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6A" w:rsidRDefault="00D82C6A" w:rsidP="00D82C6A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0D527B" w:rsidRDefault="00F6708D" w:rsidP="00F6708D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733"/>
        <w:gridCol w:w="539"/>
        <w:gridCol w:w="653"/>
        <w:gridCol w:w="654"/>
        <w:gridCol w:w="510"/>
        <w:gridCol w:w="851"/>
        <w:gridCol w:w="653"/>
        <w:gridCol w:w="654"/>
        <w:gridCol w:w="684"/>
        <w:gridCol w:w="643"/>
        <w:gridCol w:w="643"/>
      </w:tblGrid>
      <w:tr w:rsidR="004E7364" w:rsidRPr="0005252D" w:rsidTr="004E7364">
        <w:trPr>
          <w:cantSplit/>
          <w:trHeight w:val="17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531326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F6708D" w:rsidRPr="00531326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 аттестации</w:t>
            </w:r>
          </w:p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777FC5" w:rsidRDefault="004E7364" w:rsidP="004E736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777FC5" w:rsidRDefault="004E7364" w:rsidP="004E736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4E7364" w:rsidRPr="0005252D" w:rsidTr="004E7364">
        <w:trPr>
          <w:cantSplit/>
          <w:trHeight w:val="27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05252D" w:rsidRDefault="004E7364" w:rsidP="004E736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64" w:rsidRPr="0005252D" w:rsidTr="00F6708D">
        <w:trPr>
          <w:cantSplit/>
          <w:trHeight w:val="27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497D95" w:rsidRDefault="00F6708D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497D95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 работа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64" w:rsidRPr="0005252D" w:rsidTr="004E7364">
        <w:trPr>
          <w:cantSplit/>
          <w:trHeight w:val="207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364" w:rsidRPr="00497D95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364" w:rsidRPr="00497D95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4E7364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4E7364" w:rsidRPr="004E7364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4E7364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Круглые столы, тематич. дискус.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4E7364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4E7364" w:rsidRPr="004E7364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708D" w:rsidRPr="00F6708D" w:rsidTr="00F6708D">
        <w:trPr>
          <w:cantSplit/>
          <w:trHeight w:val="19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F6708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E7364" w:rsidRPr="0005252D" w:rsidTr="00B95A60">
        <w:trPr>
          <w:cantSplit/>
          <w:trHeight w:val="300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F13D0D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33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1.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Методологические и теоретические основы идеологии белорусского государства.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Default="00F6708D" w:rsidP="004E7364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1-й</w:t>
            </w:r>
          </w:p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08D" w:rsidRPr="00F6708D" w:rsidRDefault="00F6708D" w:rsidP="00F670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6708D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708D">
              <w:rPr>
                <w:rFonts w:ascii="Times New Roman" w:hAnsi="Times New Roman"/>
                <w:sz w:val="24"/>
                <w:szCs w:val="24"/>
              </w:rPr>
              <w:t xml:space="preserve"> педагогики и социально-гуманитарных дисциплин</w:t>
            </w:r>
          </w:p>
          <w:p w:rsidR="004E7364" w:rsidRPr="00F6708D" w:rsidRDefault="004E7364" w:rsidP="004E73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64" w:rsidRPr="0005252D" w:rsidTr="00B95A60">
        <w:trPr>
          <w:cantSplit/>
          <w:trHeight w:val="3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Предмет курса и методология изучения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F13D0D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64" w:rsidRPr="0005252D" w:rsidTr="00B95A60">
        <w:trPr>
          <w:cantSplit/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Идеология и ее общественное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предназначение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F13D0D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64" w:rsidRPr="0005252D" w:rsidTr="00B95A60">
        <w:trPr>
          <w:cantSplit/>
          <w:trHeight w:val="5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Основные идеологии совре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менности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5711DA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64" w:rsidRPr="0005252D" w:rsidTr="00B95A60">
        <w:trPr>
          <w:cantSplit/>
          <w:trHeight w:val="4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F82703" w:rsidP="00F13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E7364" w:rsidRPr="0005252D">
              <w:rPr>
                <w:rFonts w:ascii="Times New Roman" w:hAnsi="Times New Roman"/>
                <w:sz w:val="24"/>
                <w:szCs w:val="24"/>
              </w:rPr>
              <w:t xml:space="preserve">осударственная идеология </w:t>
            </w:r>
            <w:r w:rsidR="004E7364"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как социально-политический </w:t>
            </w:r>
            <w:r w:rsidR="004E7364" w:rsidRPr="0005252D">
              <w:rPr>
                <w:rFonts w:ascii="Times New Roman" w:hAnsi="Times New Roman"/>
                <w:sz w:val="24"/>
                <w:szCs w:val="24"/>
              </w:rPr>
              <w:t>феномен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5711DA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64" w:rsidRPr="0005252D" w:rsidTr="00B95A60">
        <w:trPr>
          <w:cantSplit/>
          <w:trHeight w:val="345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F13D0D" w:rsidP="004E7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Мировоззренческие основы идеологии белорусского государства.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7364" w:rsidRPr="0005252D" w:rsidTr="00B95A60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F13D0D" w:rsidP="004E73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Традиционные (социокультурные) идеалы и ценности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белорусского народа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F13D0D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64" w:rsidRPr="0005252D" w:rsidTr="00B95A60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F13D0D" w:rsidP="004E7364">
            <w:pPr>
              <w:shd w:val="clear" w:color="auto" w:fill="FFFFFF"/>
              <w:tabs>
                <w:tab w:val="left" w:pos="4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Белорусская общность, на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циональная идея и государст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венность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F13D0D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64" w:rsidRPr="0005252D" w:rsidTr="00B95A60">
        <w:trPr>
          <w:cantSplit/>
          <w:trHeight w:val="330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F13D0D" w:rsidP="00F13D0D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Правовые и институциональные основы идеологии белорусского государства.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Идеологические аспекты социально-экономической политики белорусского государства. </w:t>
            </w:r>
            <w:r w:rsidRPr="00A11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64" w:rsidRPr="0005252D" w:rsidTr="00B95A60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4E7364" w:rsidP="004E73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Конституционно-правовые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основы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64" w:rsidRPr="0005252D" w:rsidTr="00B95A60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4" w:rsidRPr="0005252D" w:rsidRDefault="00F13D0D" w:rsidP="004E736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11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Государственные символы Республики Беларусь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5711DA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64" w:rsidRPr="0005252D" w:rsidRDefault="004E7364" w:rsidP="004E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08D" w:rsidRDefault="00F6708D"/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729"/>
        <w:gridCol w:w="538"/>
        <w:gridCol w:w="653"/>
        <w:gridCol w:w="654"/>
        <w:gridCol w:w="510"/>
        <w:gridCol w:w="851"/>
        <w:gridCol w:w="653"/>
        <w:gridCol w:w="654"/>
        <w:gridCol w:w="684"/>
        <w:gridCol w:w="648"/>
        <w:gridCol w:w="645"/>
      </w:tblGrid>
      <w:tr w:rsidR="00F6708D" w:rsidRPr="0005252D" w:rsidTr="00F6708D">
        <w:trPr>
          <w:cantSplit/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05252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8D" w:rsidRPr="0005252D" w:rsidRDefault="00F13D0D" w:rsidP="00F6708D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социально-экономического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развития Беларуси в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XXI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05252D" w:rsidRDefault="005711DA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05252D" w:rsidRDefault="005711DA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05252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05252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05252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05252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05252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05252D" w:rsidRDefault="005711DA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08D" w:rsidRPr="0005252D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08D" w:rsidRPr="0005252D" w:rsidRDefault="00F6708D" w:rsidP="00F670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ECA" w:rsidRPr="00975ECA" w:rsidTr="00F6708D">
        <w:trPr>
          <w:cantSplit/>
          <w:trHeight w:val="33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8D" w:rsidRPr="00975ECA" w:rsidRDefault="00F6708D" w:rsidP="00F67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на </w:t>
            </w:r>
            <w:r w:rsidRPr="00975EC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F6708D" w:rsidP="00F6708D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0A2220" w:rsidP="00F6708D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F6708D" w:rsidP="00F6708D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0A2220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ECA" w:rsidRPr="00975ECA" w:rsidTr="00F6708D">
        <w:trPr>
          <w:cantSplit/>
          <w:trHeight w:val="33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A134A9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реферат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8D" w:rsidRPr="00975ECA" w:rsidRDefault="00F6708D" w:rsidP="00F6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1679" w:rsidRDefault="00511679" w:rsidP="00D82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679" w:rsidRDefault="00511679" w:rsidP="00D82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679" w:rsidRDefault="00511679" w:rsidP="00D82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C6A" w:rsidRPr="004C431E" w:rsidRDefault="00D82C6A" w:rsidP="00D82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4. ВОПРОСЫ </w:t>
      </w:r>
      <w:r>
        <w:rPr>
          <w:rFonts w:ascii="Times New Roman" w:hAnsi="Times New Roman"/>
          <w:b/>
          <w:sz w:val="24"/>
          <w:szCs w:val="24"/>
        </w:rPr>
        <w:t xml:space="preserve">И ЗАДАНИЯ </w:t>
      </w:r>
      <w:r w:rsidRPr="004C431E">
        <w:rPr>
          <w:rFonts w:ascii="Times New Roman" w:hAnsi="Times New Roman"/>
          <w:b/>
          <w:sz w:val="24"/>
          <w:szCs w:val="24"/>
        </w:rPr>
        <w:t xml:space="preserve">ДЛЯ САМОСТОЯТЕЛЬНОЙ РАБОТЫ СЛУШАТЕЛЕЙ </w:t>
      </w:r>
    </w:p>
    <w:p w:rsidR="00B37B98" w:rsidRDefault="00D82C6A" w:rsidP="007B7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09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4C431E">
        <w:rPr>
          <w:rFonts w:ascii="Times New Roman" w:hAnsi="Times New Roman"/>
          <w:b/>
          <w:sz w:val="24"/>
          <w:szCs w:val="24"/>
        </w:rPr>
        <w:t xml:space="preserve"> </w:t>
      </w:r>
      <w:r w:rsidR="00F6708D"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4C431E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p w:rsidR="00F6708D" w:rsidRDefault="00F6708D" w:rsidP="00F6708D">
      <w:pPr>
        <w:spacing w:after="0" w:line="240" w:lineRule="auto"/>
        <w:jc w:val="center"/>
      </w:pPr>
    </w:p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3585"/>
        <w:gridCol w:w="851"/>
        <w:gridCol w:w="2126"/>
        <w:gridCol w:w="992"/>
        <w:gridCol w:w="142"/>
      </w:tblGrid>
      <w:tr w:rsidR="005026CE" w:rsidRPr="0005252D" w:rsidTr="00D8139B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E" w:rsidRPr="0005252D" w:rsidRDefault="005026CE" w:rsidP="005026CE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№</w:t>
            </w:r>
          </w:p>
          <w:p w:rsidR="005026CE" w:rsidRPr="0005252D" w:rsidRDefault="005026CE" w:rsidP="005026CE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E" w:rsidRPr="00380F81" w:rsidRDefault="005026CE" w:rsidP="00502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81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380F81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E" w:rsidRPr="0005252D" w:rsidRDefault="005026CE" w:rsidP="0050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Вопросы темы, (задания</w:t>
            </w:r>
          </w:p>
          <w:p w:rsidR="005026CE" w:rsidRPr="0005252D" w:rsidRDefault="005026CE" w:rsidP="0050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для самостоятельной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E" w:rsidRPr="0005252D" w:rsidRDefault="005026CE" w:rsidP="0050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026CE" w:rsidRPr="0005252D" w:rsidRDefault="005026CE" w:rsidP="0050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5026CE" w:rsidRPr="0005252D" w:rsidRDefault="005026CE" w:rsidP="0050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CE" w:rsidRPr="00380F81" w:rsidRDefault="005026CE" w:rsidP="00502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81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5026CE" w:rsidRPr="00380F81" w:rsidRDefault="005026CE" w:rsidP="00502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CE" w:rsidRPr="0005252D" w:rsidRDefault="005026CE" w:rsidP="0050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Форма контроля </w:t>
            </w:r>
            <w:r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</w:tr>
      <w:tr w:rsidR="00D8139B" w:rsidRPr="0005252D" w:rsidTr="00D8139B">
        <w:trPr>
          <w:gridAfter w:val="1"/>
          <w:wAfter w:w="14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B" w:rsidRDefault="00D8139B" w:rsidP="00D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:rsidR="00D8139B" w:rsidRPr="0005252D" w:rsidRDefault="00D8139B" w:rsidP="00D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Предмет курса и методология изучения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7B70CD" w:rsidRDefault="00F81D53" w:rsidP="00F81D5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>Предмет курса идеологии белорусского государства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Структура, </w:t>
            </w:r>
            <w:r w:rsidRPr="00FC4DAE">
              <w:rPr>
                <w:rFonts w:ascii="Times New Roman" w:hAnsi="Times New Roman"/>
              </w:rPr>
              <w:t xml:space="preserve">функции </w:t>
            </w:r>
            <w:r>
              <w:rPr>
                <w:rFonts w:ascii="Times New Roman" w:hAnsi="Times New Roman"/>
              </w:rPr>
              <w:t xml:space="preserve">и методы современной идеологии.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>Теория идеологии как методологическое основание анализа фе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t>номена государственной идеологии и содержания идеологии белорус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>ского государства. Основные понятия и категории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05252D" w:rsidRDefault="00F81D53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FB" w:rsidRPr="00A764EA" w:rsidRDefault="00D8139B" w:rsidP="00B563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63FB"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основная</w:t>
            </w:r>
            <w:r w:rsidR="00B563FB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563FB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63FB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563FB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63FB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и др.</w:t>
            </w:r>
          </w:p>
          <w:p w:rsidR="00B563FB" w:rsidRPr="00A764EA" w:rsidRDefault="00B563FB" w:rsidP="00B563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</w:t>
            </w:r>
          </w:p>
          <w:p w:rsidR="00D8139B" w:rsidRPr="0005252D" w:rsidRDefault="00D8139B" w:rsidP="00D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онлайн режиме</w:t>
            </w:r>
          </w:p>
        </w:tc>
      </w:tr>
      <w:tr w:rsidR="00D8139B" w:rsidRPr="0005252D" w:rsidTr="00D8139B">
        <w:trPr>
          <w:gridAfter w:val="1"/>
          <w:wAfter w:w="142" w:type="dxa"/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9B" w:rsidRDefault="00D8139B" w:rsidP="00D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:rsidR="00D8139B" w:rsidRPr="0005252D" w:rsidRDefault="00D8139B" w:rsidP="00D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Идеология и ее общественное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предназначение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Default="00F81D53" w:rsidP="00D8139B">
            <w:pPr>
              <w:spacing w:after="0" w:line="240" w:lineRule="auto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Современное понимание идеологии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Механизм ф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>орми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>ровани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идеологии. Идеология и мировоззрение. </w:t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Идеология и политика.</w:t>
            </w:r>
          </w:p>
          <w:p w:rsidR="00D8139B" w:rsidRPr="007B70CD" w:rsidRDefault="00D8139B" w:rsidP="00D8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05252D" w:rsidRDefault="00241EF5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A764EA" w:rsidRDefault="00D8139B" w:rsidP="00D81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основная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4,1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,16 и др.</w:t>
            </w:r>
          </w:p>
          <w:p w:rsidR="00D8139B" w:rsidRPr="00A764EA" w:rsidRDefault="00D8139B" w:rsidP="00D81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</w:t>
            </w:r>
          </w:p>
          <w:p w:rsidR="00D8139B" w:rsidRPr="0005252D" w:rsidRDefault="00D8139B" w:rsidP="00D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39B" w:rsidRPr="0005252D" w:rsidRDefault="00D8139B" w:rsidP="00D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39B" w:rsidRPr="0005252D" w:rsidTr="00D8139B">
        <w:trPr>
          <w:gridAfter w:val="1"/>
          <w:wAfter w:w="142" w:type="dxa"/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Тема 1.4 Государственная идеология как социально-политический феномен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7B70CD" w:rsidRDefault="00B563FB" w:rsidP="00D8139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2"/>
              </w:rPr>
            </w:pP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Государственная </w:t>
            </w:r>
            <w:r w:rsidRPr="000525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идеология - целостная, относительно систематизированная совокупность </w:t>
            </w:r>
            <w:r w:rsidRPr="0005252D">
              <w:rPr>
                <w:rFonts w:ascii="Times New Roman" w:hAnsi="Times New Roman"/>
                <w:spacing w:val="-11"/>
                <w:sz w:val="24"/>
                <w:szCs w:val="24"/>
              </w:rPr>
              <w:t>взаимосвязанных идей, ценностей и представлений</w:t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Роль идеологии государства как основы духовного единства на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рода, внутренней целостности и консолидации общества, программы социальной жизнедеятельности нации, средства политической моби</w:t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лизации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05252D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A764EA" w:rsidRDefault="00D8139B" w:rsidP="00D81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</w:t>
            </w:r>
            <w:r w:rsidR="00A764EA"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</w:t>
            </w:r>
          </w:p>
          <w:p w:rsidR="00D8139B" w:rsidRPr="00A764EA" w:rsidRDefault="00CA267B" w:rsidP="00D813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="00D8139B"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ополнительная 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5, 6</w:t>
            </w:r>
            <w:r w:rsidR="00D8139B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12</w:t>
            </w:r>
            <w:r w:rsidR="00D8139B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и др.</w:t>
            </w:r>
          </w:p>
          <w:p w:rsidR="00D8139B" w:rsidRPr="00D8139B" w:rsidRDefault="00D8139B" w:rsidP="00D813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139B" w:rsidRPr="00D8139B" w:rsidRDefault="00D8139B" w:rsidP="00D813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B" w:rsidRPr="0005252D" w:rsidRDefault="00D8139B" w:rsidP="00D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F5" w:rsidRPr="0005252D" w:rsidTr="006F4A63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5" w:rsidRPr="0005252D" w:rsidRDefault="00241EF5" w:rsidP="007B70C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41EF5" w:rsidRPr="0005252D" w:rsidRDefault="00241EF5" w:rsidP="007B70C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4</w:t>
            </w:r>
          </w:p>
          <w:p w:rsidR="00241EF5" w:rsidRPr="0005252D" w:rsidRDefault="00241EF5" w:rsidP="007B70C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41EF5" w:rsidRPr="0005252D" w:rsidRDefault="00241EF5" w:rsidP="007B70C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F5" w:rsidRPr="0005252D" w:rsidRDefault="00241EF5" w:rsidP="007B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EF5" w:rsidRPr="0005252D" w:rsidRDefault="00241EF5" w:rsidP="007B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241EF5" w:rsidRPr="0005252D" w:rsidRDefault="00241EF5" w:rsidP="007B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Традиционные (социокультурные) идеалы и ценности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белорусского народа </w:t>
            </w:r>
          </w:p>
          <w:p w:rsidR="00241EF5" w:rsidRPr="0005252D" w:rsidRDefault="00241EF5" w:rsidP="007B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EF5" w:rsidRPr="0005252D" w:rsidRDefault="00241EF5" w:rsidP="007B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5" w:rsidRPr="00241EF5" w:rsidRDefault="00241EF5" w:rsidP="00241EF5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</w:rPr>
              <w:t xml:space="preserve">Становление социокультурной самобытности белорусской общности. Вклад отечественных мыслителей, писателей и поэтов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Pr="007B70C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XXI</w:t>
            </w:r>
            <w:r w:rsidRPr="007B70CD">
              <w:rPr>
                <w:rFonts w:ascii="Times New Roman" w:hAnsi="Times New Roman"/>
              </w:rPr>
              <w:t xml:space="preserve"> вв. в формирование традиционных идеалов и ценностей белорусского народа. Проявление социокультурной самобытности белорусов в их национальном характере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5" w:rsidRPr="0005252D" w:rsidRDefault="00241EF5" w:rsidP="007B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5" w:rsidRPr="00A764EA" w:rsidRDefault="00241EF5" w:rsidP="007B70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</w:t>
            </w:r>
          </w:p>
          <w:p w:rsidR="00241EF5" w:rsidRPr="00A764EA" w:rsidRDefault="00241EF5" w:rsidP="007B70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 w:rsidR="00A764EA"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2, 21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</w:t>
            </w:r>
          </w:p>
          <w:p w:rsidR="00241EF5" w:rsidRPr="00A764EA" w:rsidRDefault="00241EF5" w:rsidP="007B70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онлайн режиме</w:t>
            </w:r>
          </w:p>
        </w:tc>
      </w:tr>
      <w:tr w:rsidR="00241EF5" w:rsidRPr="0005252D" w:rsidTr="006F4A63">
        <w:trPr>
          <w:trHeight w:val="1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88" w:rsidRPr="0005252D" w:rsidRDefault="00986588" w:rsidP="00986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241EF5" w:rsidRPr="0005252D" w:rsidRDefault="00986588" w:rsidP="007B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Конституционно-правовые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основы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ского государства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5" w:rsidRPr="007B70CD" w:rsidRDefault="00986588" w:rsidP="007B70CD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</w:rPr>
              <w:t>Конституция Республики Беларусь – правовая основа идеологии белорусского государства. Республика-форма правления в Беларуси. Демократия –важнейший приоритет белорусского народа. Республика Беларусь –социальное правовое государство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5" w:rsidRPr="001A5055" w:rsidRDefault="00241EF5" w:rsidP="007B70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 </w:t>
            </w:r>
            <w:r w:rsidR="001A5055"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</w:t>
            </w:r>
            <w:r w:rsidR="001A5055"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1A5055"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др.</w:t>
            </w:r>
          </w:p>
          <w:p w:rsidR="00241EF5" w:rsidRPr="001A5055" w:rsidRDefault="00241EF5" w:rsidP="007B70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="001A5055"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15,16, 24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др.</w:t>
            </w:r>
          </w:p>
          <w:p w:rsidR="00241EF5" w:rsidRPr="001A5055" w:rsidRDefault="00241EF5" w:rsidP="007B70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F5" w:rsidRPr="0005252D" w:rsidTr="006F4A63">
        <w:trPr>
          <w:trHeight w:val="1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5" w:rsidRPr="0005252D" w:rsidRDefault="00986588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88" w:rsidRPr="0005252D" w:rsidRDefault="00986588" w:rsidP="00986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EF5" w:rsidRPr="0005252D" w:rsidRDefault="00986588" w:rsidP="007B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социально-экономического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развития Беларуси в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XXI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веке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5" w:rsidRPr="007B70CD" w:rsidRDefault="00986588" w:rsidP="007B70CD">
            <w:pPr>
              <w:spacing w:after="0" w:line="240" w:lineRule="auto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 постиндустриального типа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стратегическая цель раз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вития Беларуси в современных условиях; объективные предпосылки ее реализации.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Особенности 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t>белорусской модели социально ориентированной рыночной экономи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>ки.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Устойчивое и инновационное развитие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способ движения Бела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руси к своей стратегической цели.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F5" w:rsidRPr="0005252D" w:rsidRDefault="00986588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88" w:rsidRPr="001A5055" w:rsidRDefault="00986588" w:rsidP="00986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</w:t>
            </w:r>
            <w:r w:rsidR="001A5055"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13</w:t>
            </w:r>
            <w:r w:rsidR="001A5055"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A5055"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др.</w:t>
            </w:r>
          </w:p>
          <w:p w:rsidR="00986588" w:rsidRPr="001A5055" w:rsidRDefault="00986588" w:rsidP="00986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="001A5055"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A5055"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A5055"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1A5055"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 и др.</w:t>
            </w:r>
          </w:p>
          <w:p w:rsidR="00241EF5" w:rsidRPr="001A5055" w:rsidRDefault="00241EF5" w:rsidP="007B70C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1EF5" w:rsidRPr="0005252D" w:rsidRDefault="00241EF5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0CD" w:rsidRPr="0005252D" w:rsidTr="006F4A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CD" w:rsidRPr="0005252D" w:rsidRDefault="007B70CD" w:rsidP="007B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CD" w:rsidRPr="0005252D" w:rsidRDefault="007B70CD" w:rsidP="007B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CD" w:rsidRPr="0005252D" w:rsidRDefault="007B70CD" w:rsidP="007B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CD" w:rsidRPr="002D5F1F" w:rsidRDefault="007B70CD" w:rsidP="007B70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CD" w:rsidRPr="0005252D" w:rsidRDefault="007B70CD" w:rsidP="007B7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CD" w:rsidRPr="0005252D" w:rsidRDefault="007B70CD" w:rsidP="007B7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B98" w:rsidRDefault="00B37B98" w:rsidP="00D82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26CE" w:rsidRPr="00380F81" w:rsidRDefault="005026CE" w:rsidP="005026CE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F81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СЕМИНАРСКИМ И </w:t>
      </w:r>
      <w:r w:rsidR="00083AEF">
        <w:rPr>
          <w:rFonts w:ascii="Times New Roman" w:hAnsi="Times New Roman"/>
          <w:b/>
          <w:bCs/>
          <w:sz w:val="24"/>
          <w:szCs w:val="24"/>
        </w:rPr>
        <w:t>ПРАКТИЧЕСКИМ</w:t>
      </w:r>
      <w:r w:rsidRPr="00380F81">
        <w:rPr>
          <w:rFonts w:ascii="Times New Roman" w:hAnsi="Times New Roman"/>
          <w:b/>
          <w:bCs/>
          <w:sz w:val="24"/>
          <w:szCs w:val="24"/>
        </w:rPr>
        <w:t xml:space="preserve"> ЗАНЯТИЯМ СЛУШАТЕЛЕЙ ЗАОЧНОЙ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380F81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</w:p>
    <w:p w:rsidR="005026CE" w:rsidRDefault="005026CE" w:rsidP="00EA40BA">
      <w:pPr>
        <w:pStyle w:val="a6"/>
        <w:ind w:left="567"/>
        <w:jc w:val="center"/>
        <w:rPr>
          <w:b/>
        </w:rPr>
      </w:pPr>
    </w:p>
    <w:p w:rsidR="00EA40BA" w:rsidRPr="005026CE" w:rsidRDefault="00EA40BA" w:rsidP="00EA40BA">
      <w:pPr>
        <w:pStyle w:val="a6"/>
        <w:ind w:left="567"/>
        <w:jc w:val="center"/>
        <w:rPr>
          <w:sz w:val="22"/>
          <w:szCs w:val="22"/>
        </w:rPr>
      </w:pPr>
      <w:r w:rsidRPr="005026CE">
        <w:rPr>
          <w:b/>
          <w:sz w:val="22"/>
          <w:szCs w:val="22"/>
        </w:rPr>
        <w:t>5.</w:t>
      </w:r>
      <w:r w:rsidR="005026CE" w:rsidRPr="005026CE">
        <w:rPr>
          <w:b/>
          <w:sz w:val="22"/>
          <w:szCs w:val="22"/>
        </w:rPr>
        <w:t>1.</w:t>
      </w:r>
      <w:r w:rsidRPr="005026CE">
        <w:rPr>
          <w:b/>
          <w:sz w:val="22"/>
          <w:szCs w:val="22"/>
        </w:rPr>
        <w:t xml:space="preserve"> ТЕМАТИКА </w:t>
      </w:r>
      <w:r w:rsidR="007B70CD" w:rsidRPr="005026CE">
        <w:rPr>
          <w:b/>
          <w:sz w:val="22"/>
          <w:szCs w:val="22"/>
        </w:rPr>
        <w:t>СЕМИНАРСКИХ ЗАНЯТИЙ</w:t>
      </w:r>
    </w:p>
    <w:p w:rsidR="00EA40BA" w:rsidRPr="0005252D" w:rsidRDefault="00EA40BA" w:rsidP="00EA40BA">
      <w:pPr>
        <w:pStyle w:val="a6"/>
        <w:ind w:left="720"/>
        <w:rPr>
          <w:b/>
        </w:rPr>
      </w:pPr>
      <w:r w:rsidRPr="0005252D">
        <w:rPr>
          <w:b/>
          <w:color w:val="000000" w:themeColor="text1"/>
          <w:spacing w:val="-1"/>
          <w:u w:val="single"/>
        </w:rPr>
        <w:t>Тема 1</w:t>
      </w:r>
      <w:r w:rsidR="005D4255">
        <w:rPr>
          <w:b/>
          <w:color w:val="000000" w:themeColor="text1"/>
          <w:spacing w:val="-1"/>
          <w:u w:val="single"/>
        </w:rPr>
        <w:t>.3</w:t>
      </w:r>
      <w:r w:rsidRPr="0005252D">
        <w:rPr>
          <w:b/>
          <w:color w:val="000000" w:themeColor="text1"/>
          <w:spacing w:val="-1"/>
          <w:u w:val="single"/>
        </w:rPr>
        <w:t xml:space="preserve">: </w:t>
      </w:r>
      <w:r w:rsidR="005D4255" w:rsidRPr="0005252D">
        <w:rPr>
          <w:spacing w:val="-1"/>
        </w:rPr>
        <w:t>Основные идеологии совре</w:t>
      </w:r>
      <w:r w:rsidR="005D4255" w:rsidRPr="0005252D">
        <w:t>менности</w:t>
      </w:r>
      <w:r w:rsidR="005D4255">
        <w:t>.</w:t>
      </w:r>
    </w:p>
    <w:p w:rsidR="00EA40BA" w:rsidRPr="0005252D" w:rsidRDefault="00EA40BA" w:rsidP="00EA40BA">
      <w:pPr>
        <w:tabs>
          <w:tab w:val="left" w:pos="5900"/>
        </w:tabs>
        <w:autoSpaceDN w:val="0"/>
        <w:ind w:left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5252D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EA40BA" w:rsidRPr="0005252D" w:rsidRDefault="00EA40BA" w:rsidP="00EA40BA">
      <w:pPr>
        <w:pStyle w:val="a5"/>
        <w:numPr>
          <w:ilvl w:val="0"/>
          <w:numId w:val="34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05252D">
        <w:rPr>
          <w:spacing w:val="-5"/>
        </w:rPr>
        <w:t>Социально-экономические и теоретические предпосылки воз</w:t>
      </w:r>
      <w:r w:rsidRPr="0005252D">
        <w:rPr>
          <w:spacing w:val="-5"/>
        </w:rPr>
        <w:softHyphen/>
      </w:r>
      <w:r w:rsidRPr="0005252D">
        <w:rPr>
          <w:spacing w:val="-6"/>
        </w:rPr>
        <w:t>никновения классического либерализма.</w:t>
      </w:r>
    </w:p>
    <w:p w:rsidR="00EA40BA" w:rsidRPr="0005252D" w:rsidRDefault="00EA40BA" w:rsidP="00EA40BA">
      <w:pPr>
        <w:pStyle w:val="a5"/>
        <w:numPr>
          <w:ilvl w:val="0"/>
          <w:numId w:val="34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05252D">
        <w:rPr>
          <w:spacing w:val="-5"/>
        </w:rPr>
        <w:t>Социально-экономические и теоретические предпосылки воз</w:t>
      </w:r>
      <w:r w:rsidRPr="0005252D">
        <w:rPr>
          <w:spacing w:val="-5"/>
        </w:rPr>
        <w:softHyphen/>
      </w:r>
      <w:r w:rsidRPr="0005252D">
        <w:rPr>
          <w:spacing w:val="-6"/>
        </w:rPr>
        <w:t xml:space="preserve">никновения классического </w:t>
      </w:r>
      <w:r w:rsidR="005D4255" w:rsidRPr="0005252D">
        <w:rPr>
          <w:spacing w:val="-6"/>
        </w:rPr>
        <w:t>консерватизма</w:t>
      </w:r>
      <w:r w:rsidRPr="0005252D">
        <w:rPr>
          <w:spacing w:val="-6"/>
        </w:rPr>
        <w:t>. Эволюция неоконсерватизма в 21 веке.</w:t>
      </w:r>
    </w:p>
    <w:p w:rsidR="00EA40BA" w:rsidRPr="0005252D" w:rsidRDefault="00EA40BA" w:rsidP="00EA40BA">
      <w:pPr>
        <w:pStyle w:val="a5"/>
        <w:numPr>
          <w:ilvl w:val="0"/>
          <w:numId w:val="34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05252D">
        <w:rPr>
          <w:spacing w:val="-4"/>
        </w:rPr>
        <w:t>Социальное равенство и спра</w:t>
      </w:r>
      <w:r w:rsidRPr="0005252D">
        <w:rPr>
          <w:spacing w:val="-4"/>
        </w:rPr>
        <w:softHyphen/>
      </w:r>
      <w:r w:rsidRPr="0005252D">
        <w:rPr>
          <w:spacing w:val="-5"/>
        </w:rPr>
        <w:t>ведливость - базовые ценности социализма.</w:t>
      </w:r>
    </w:p>
    <w:p w:rsidR="00EA40BA" w:rsidRPr="0005252D" w:rsidRDefault="00EA40BA" w:rsidP="00EA40BA">
      <w:pPr>
        <w:pStyle w:val="a6"/>
        <w:ind w:left="720"/>
        <w:rPr>
          <w:b/>
        </w:rPr>
      </w:pPr>
    </w:p>
    <w:p w:rsidR="00EA40BA" w:rsidRPr="0005252D" w:rsidRDefault="00C32D9A" w:rsidP="00EA40BA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Перечень учебных изданий</w:t>
      </w:r>
    </w:p>
    <w:p w:rsidR="00C712E6" w:rsidRDefault="00C712E6" w:rsidP="00C712E6">
      <w:pPr>
        <w:pStyle w:val="a5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847969">
        <w:rPr>
          <w:i/>
          <w:iCs/>
          <w:color w:val="000000" w:themeColor="text1"/>
          <w:spacing w:val="-3"/>
        </w:rPr>
        <w:t>Князев</w:t>
      </w:r>
      <w:r w:rsidRPr="00847969">
        <w:rPr>
          <w:i/>
          <w:iCs/>
          <w:color w:val="000000" w:themeColor="text1"/>
          <w:spacing w:val="-3"/>
          <w:lang w:val="be-BY"/>
        </w:rPr>
        <w:t>,</w:t>
      </w:r>
      <w:r w:rsidRPr="00847969">
        <w:rPr>
          <w:i/>
          <w:iCs/>
          <w:color w:val="000000" w:themeColor="text1"/>
          <w:spacing w:val="-3"/>
        </w:rPr>
        <w:t xml:space="preserve"> С.</w:t>
      </w:r>
      <w:r w:rsidRPr="00847969">
        <w:rPr>
          <w:i/>
          <w:color w:val="000000" w:themeColor="text1"/>
          <w:spacing w:val="-16"/>
        </w:rPr>
        <w:t>Н</w:t>
      </w:r>
      <w:r w:rsidRPr="00847969">
        <w:rPr>
          <w:color w:val="000000" w:themeColor="text1"/>
          <w:spacing w:val="-16"/>
        </w:rPr>
        <w:t xml:space="preserve">., </w:t>
      </w:r>
      <w:r w:rsidRPr="00847969">
        <w:rPr>
          <w:i/>
          <w:color w:val="000000" w:themeColor="text1"/>
          <w:spacing w:val="-16"/>
        </w:rPr>
        <w:t>Решетников</w:t>
      </w:r>
      <w:r w:rsidRPr="00847969">
        <w:rPr>
          <w:i/>
          <w:color w:val="000000" w:themeColor="text1"/>
          <w:spacing w:val="-16"/>
          <w:lang w:val="be-BY"/>
        </w:rPr>
        <w:t>,</w:t>
      </w:r>
      <w:r w:rsidRPr="00847969">
        <w:rPr>
          <w:i/>
          <w:color w:val="000000" w:themeColor="text1"/>
          <w:spacing w:val="-16"/>
        </w:rPr>
        <w:t xml:space="preserve"> С.В.</w:t>
      </w:r>
      <w:r w:rsidRPr="00847969">
        <w:rPr>
          <w:color w:val="000000" w:themeColor="text1"/>
          <w:spacing w:val="-16"/>
        </w:rPr>
        <w:t xml:space="preserve"> Основы идеологии белорусского государства  / С.Н. Князев, С.В. Решетников – Акад. упр. при презид</w:t>
      </w:r>
      <w:r w:rsidRPr="00847969">
        <w:rPr>
          <w:color w:val="000000" w:themeColor="text1"/>
          <w:spacing w:val="-16"/>
          <w:lang w:val="be-BY"/>
        </w:rPr>
        <w:t>енте</w:t>
      </w:r>
      <w:r w:rsidRPr="00847969">
        <w:rPr>
          <w:color w:val="000000" w:themeColor="text1"/>
          <w:spacing w:val="-16"/>
        </w:rPr>
        <w:t xml:space="preserve"> РБ, Минск, 2004</w:t>
      </w:r>
    </w:p>
    <w:p w:rsidR="00C712E6" w:rsidRDefault="00C712E6" w:rsidP="00C712E6">
      <w:pPr>
        <w:pStyle w:val="a5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7906CF">
        <w:t>Мельник, В.А. Основы идеологии белорусского государства: учеб. пособие / В.А. Мельник. – Минск: Выш. шк., 2011. – 343 с.</w:t>
      </w:r>
    </w:p>
    <w:p w:rsidR="00C712E6" w:rsidRPr="007906CF" w:rsidRDefault="00C712E6" w:rsidP="00C712E6">
      <w:pPr>
        <w:pStyle w:val="a5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847969">
        <w:rPr>
          <w:i/>
          <w:iCs/>
          <w:color w:val="000000" w:themeColor="text1"/>
          <w:spacing w:val="-6"/>
        </w:rPr>
        <w:t>Мельник, В.</w:t>
      </w:r>
      <w:r w:rsidRPr="00847969">
        <w:rPr>
          <w:i/>
          <w:color w:val="000000" w:themeColor="text1"/>
          <w:spacing w:val="-14"/>
        </w:rPr>
        <w:t>А</w:t>
      </w:r>
      <w:r w:rsidRPr="00847969">
        <w:rPr>
          <w:color w:val="000000" w:themeColor="text1"/>
          <w:spacing w:val="-14"/>
        </w:rPr>
        <w:t xml:space="preserve"> Основы идеологии белорусского государства: пособие / В.А. Мельник. –</w:t>
      </w:r>
      <w:r w:rsidRPr="00847969">
        <w:rPr>
          <w:rStyle w:val="ae"/>
          <w:bCs/>
          <w:i w:val="0"/>
          <w:iCs w:val="0"/>
          <w:color w:val="000000" w:themeColor="text1"/>
          <w:shd w:val="clear" w:color="auto" w:fill="FFFFFF"/>
        </w:rPr>
        <w:t>Минск:</w:t>
      </w:r>
      <w:r w:rsidRPr="00847969">
        <w:rPr>
          <w:rStyle w:val="apple-converted-space"/>
          <w:color w:val="000000" w:themeColor="text1"/>
          <w:shd w:val="clear" w:color="auto" w:fill="FFFFFF"/>
        </w:rPr>
        <w:t> </w:t>
      </w:r>
      <w:r w:rsidRPr="00847969">
        <w:rPr>
          <w:rStyle w:val="ae"/>
          <w:bCs/>
          <w:i w:val="0"/>
          <w:iCs w:val="0"/>
          <w:color w:val="000000" w:themeColor="text1"/>
          <w:shd w:val="clear" w:color="auto" w:fill="FFFFFF"/>
        </w:rPr>
        <w:t>Выш</w:t>
      </w:r>
      <w:r w:rsidRPr="00847969">
        <w:rPr>
          <w:color w:val="000000" w:themeColor="text1"/>
          <w:shd w:val="clear" w:color="auto" w:fill="FFFFFF"/>
        </w:rPr>
        <w:t>.</w:t>
      </w:r>
      <w:r w:rsidRPr="00847969">
        <w:rPr>
          <w:rStyle w:val="apple-converted-space"/>
          <w:color w:val="000000" w:themeColor="text1"/>
          <w:shd w:val="clear" w:color="auto" w:fill="FFFFFF"/>
        </w:rPr>
        <w:t> </w:t>
      </w:r>
      <w:r w:rsidRPr="00847969">
        <w:rPr>
          <w:rStyle w:val="ae"/>
          <w:bCs/>
          <w:i w:val="0"/>
          <w:iCs w:val="0"/>
          <w:color w:val="000000" w:themeColor="text1"/>
          <w:shd w:val="clear" w:color="auto" w:fill="FFFFFF"/>
        </w:rPr>
        <w:t>шк</w:t>
      </w:r>
      <w:r w:rsidRPr="00847969">
        <w:rPr>
          <w:color w:val="000000" w:themeColor="text1"/>
          <w:shd w:val="clear" w:color="auto" w:fill="FFFFFF"/>
        </w:rPr>
        <w:t>., 2011. — 343 с</w:t>
      </w:r>
    </w:p>
    <w:p w:rsidR="00C712E6" w:rsidRDefault="00C712E6" w:rsidP="00C712E6">
      <w:pPr>
        <w:pStyle w:val="a5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7906CF">
        <w:t>Основы идеологии белорусского государства в схемах: методические указания/ УО «Брестск. гос. ун-т им. А.С. Пушкина». – Брест: БрГУ, 2019. – 66 с</w:t>
      </w:r>
      <w:r>
        <w:t>.</w:t>
      </w:r>
    </w:p>
    <w:p w:rsidR="00C712E6" w:rsidRPr="002D65FE" w:rsidRDefault="00C712E6" w:rsidP="00C712E6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2D65FE">
        <w:rPr>
          <w:rFonts w:ascii="Times New Roman" w:hAnsi="Times New Roman"/>
        </w:rPr>
        <w:t>Политология.</w:t>
      </w:r>
      <w:r w:rsidRPr="002D65FE">
        <w:rPr>
          <w:rFonts w:ascii="Times New Roman" w:hAnsi="Times New Roman"/>
          <w:color w:val="000000"/>
        </w:rPr>
        <w:t xml:space="preserve"> </w:t>
      </w:r>
      <w:r w:rsidRPr="002D65FE">
        <w:rPr>
          <w:rFonts w:ascii="Times New Roman" w:hAnsi="Times New Roman"/>
          <w:b/>
        </w:rPr>
        <w:t>[</w:t>
      </w:r>
      <w:r w:rsidRPr="002D65FE">
        <w:rPr>
          <w:rFonts w:ascii="Times New Roman" w:hAnsi="Times New Roman"/>
        </w:rPr>
        <w:t>Электронный ресурс]</w:t>
      </w:r>
      <w:r w:rsidRPr="002D65FE">
        <w:rPr>
          <w:rFonts w:ascii="Times New Roman" w:hAnsi="Times New Roman"/>
          <w:b/>
        </w:rPr>
        <w:t xml:space="preserve"> </w:t>
      </w:r>
      <w:r w:rsidRPr="002D65FE">
        <w:rPr>
          <w:rFonts w:ascii="Times New Roman" w:hAnsi="Times New Roman"/>
          <w:color w:val="000000"/>
        </w:rPr>
        <w:t>:</w:t>
      </w:r>
      <w:r w:rsidRPr="002D65FE">
        <w:rPr>
          <w:rFonts w:ascii="Times New Roman" w:hAnsi="Times New Roman"/>
          <w:color w:val="000000"/>
          <w:lang w:val="be-BY"/>
        </w:rPr>
        <w:t xml:space="preserve">  электронный учеб.-</w:t>
      </w:r>
      <w:r w:rsidRPr="002D65FE">
        <w:rPr>
          <w:rFonts w:ascii="Times New Roman" w:hAnsi="Times New Roman"/>
          <w:color w:val="000000"/>
          <w:spacing w:val="-6"/>
          <w:lang w:val="be-BY"/>
        </w:rPr>
        <w:t xml:space="preserve">метод. комплекс для студентов высш. </w:t>
      </w:r>
      <w:r w:rsidRPr="002D65FE">
        <w:rPr>
          <w:rFonts w:ascii="Times New Roman" w:hAnsi="Times New Roman"/>
          <w:color w:val="000000"/>
          <w:spacing w:val="-4"/>
          <w:lang w:val="be-BY"/>
        </w:rPr>
        <w:t>учеб. заведений / сост.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</w:rPr>
        <w:t>Г.И. Коктыш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  <w:spacing w:val="-4"/>
          <w:lang w:val="be-BY"/>
        </w:rPr>
        <w:t>— Барановичи : РИО БарГУ, 20</w:t>
      </w:r>
      <w:r w:rsidRPr="002D65FE">
        <w:rPr>
          <w:rFonts w:ascii="Times New Roman" w:hAnsi="Times New Roman"/>
          <w:color w:val="000000"/>
          <w:spacing w:val="-4"/>
        </w:rPr>
        <w:t>15</w:t>
      </w:r>
      <w:r w:rsidRPr="002D65FE">
        <w:rPr>
          <w:rFonts w:ascii="Times New Roman" w:hAnsi="Times New Roman"/>
          <w:color w:val="000000"/>
          <w:spacing w:val="-4"/>
          <w:lang w:val="be-BY"/>
        </w:rPr>
        <w:t>.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</w:rPr>
        <w:t>— Электрон. опт. диск. (</w:t>
      </w:r>
      <w:r w:rsidRPr="002D65FE">
        <w:rPr>
          <w:rFonts w:ascii="Times New Roman" w:hAnsi="Times New Roman"/>
          <w:color w:val="000000"/>
          <w:lang w:val="en-US"/>
        </w:rPr>
        <w:t>CD</w:t>
      </w:r>
      <w:r w:rsidRPr="002D65FE">
        <w:rPr>
          <w:rFonts w:ascii="Times New Roman" w:hAnsi="Times New Roman"/>
          <w:color w:val="000000"/>
        </w:rPr>
        <w:t>-</w:t>
      </w:r>
      <w:r w:rsidRPr="002D65FE">
        <w:rPr>
          <w:rFonts w:ascii="Times New Roman" w:hAnsi="Times New Roman"/>
          <w:color w:val="000000"/>
          <w:lang w:val="en-US"/>
        </w:rPr>
        <w:t>ROM</w:t>
      </w:r>
      <w:r>
        <w:rPr>
          <w:rFonts w:ascii="Times New Roman" w:hAnsi="Times New Roman"/>
          <w:color w:val="000000"/>
        </w:rPr>
        <w:t>).</w:t>
      </w:r>
    </w:p>
    <w:p w:rsidR="00DB0771" w:rsidRPr="005026CE" w:rsidRDefault="00DB0771" w:rsidP="00C712E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D4255" w:rsidRDefault="005D4255" w:rsidP="005D4255">
      <w:pPr>
        <w:pStyle w:val="a6"/>
        <w:ind w:left="567"/>
        <w:jc w:val="center"/>
        <w:rPr>
          <w:b/>
          <w:sz w:val="22"/>
          <w:szCs w:val="22"/>
        </w:rPr>
      </w:pPr>
    </w:p>
    <w:p w:rsidR="005D4255" w:rsidRPr="005026CE" w:rsidRDefault="005D4255" w:rsidP="005D4255">
      <w:pPr>
        <w:pStyle w:val="a6"/>
        <w:ind w:left="567"/>
        <w:jc w:val="center"/>
        <w:rPr>
          <w:sz w:val="22"/>
          <w:szCs w:val="22"/>
        </w:rPr>
      </w:pPr>
      <w:r w:rsidRPr="005026CE">
        <w:rPr>
          <w:b/>
          <w:sz w:val="22"/>
          <w:szCs w:val="22"/>
        </w:rPr>
        <w:t>5.1. ТЕМАТИКА СЕМИНАРСКИХ ЗАНЯТИЙ</w:t>
      </w:r>
    </w:p>
    <w:p w:rsidR="005D4255" w:rsidRPr="0005252D" w:rsidRDefault="005D4255" w:rsidP="005D4255">
      <w:pPr>
        <w:pStyle w:val="a6"/>
        <w:ind w:left="720"/>
        <w:rPr>
          <w:b/>
        </w:rPr>
      </w:pPr>
      <w:r w:rsidRPr="0005252D">
        <w:rPr>
          <w:b/>
          <w:color w:val="000000" w:themeColor="text1"/>
          <w:spacing w:val="-1"/>
          <w:u w:val="single"/>
        </w:rPr>
        <w:t>Тема</w:t>
      </w:r>
      <w:r w:rsidRPr="005D4255">
        <w:rPr>
          <w:b/>
          <w:color w:val="000000" w:themeColor="text1"/>
          <w:spacing w:val="-1"/>
          <w:u w:val="single"/>
        </w:rPr>
        <w:t xml:space="preserve"> 3</w:t>
      </w:r>
      <w:r>
        <w:rPr>
          <w:b/>
          <w:color w:val="000000" w:themeColor="text1"/>
          <w:spacing w:val="-1"/>
          <w:u w:val="single"/>
        </w:rPr>
        <w:t>.</w:t>
      </w:r>
      <w:r w:rsidRPr="005D4255">
        <w:rPr>
          <w:b/>
          <w:color w:val="000000" w:themeColor="text1"/>
          <w:spacing w:val="-1"/>
          <w:u w:val="single"/>
        </w:rPr>
        <w:t>2</w:t>
      </w:r>
      <w:r w:rsidRPr="0005252D">
        <w:rPr>
          <w:b/>
          <w:color w:val="000000" w:themeColor="text1"/>
          <w:spacing w:val="-1"/>
          <w:u w:val="single"/>
        </w:rPr>
        <w:t xml:space="preserve">: </w:t>
      </w:r>
      <w:r w:rsidRPr="00A1133F">
        <w:rPr>
          <w:color w:val="000000" w:themeColor="text1"/>
        </w:rPr>
        <w:t>Государственные символы Республики Беларусь</w:t>
      </w:r>
      <w:r>
        <w:t>.</w:t>
      </w:r>
    </w:p>
    <w:p w:rsidR="005D4255" w:rsidRPr="0005252D" w:rsidRDefault="005D4255" w:rsidP="005D4255">
      <w:pPr>
        <w:tabs>
          <w:tab w:val="left" w:pos="5900"/>
        </w:tabs>
        <w:autoSpaceDN w:val="0"/>
        <w:ind w:left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5252D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5D4255" w:rsidRPr="005D4255" w:rsidRDefault="007E06ED" w:rsidP="005D4255">
      <w:pPr>
        <w:pStyle w:val="a5"/>
        <w:numPr>
          <w:ilvl w:val="0"/>
          <w:numId w:val="37"/>
        </w:numPr>
        <w:tabs>
          <w:tab w:val="left" w:pos="5900"/>
        </w:tabs>
        <w:autoSpaceDN w:val="0"/>
        <w:jc w:val="both"/>
        <w:rPr>
          <w:b/>
          <w:spacing w:val="-1"/>
        </w:rPr>
      </w:pPr>
      <w:r>
        <w:rPr>
          <w:color w:val="000000" w:themeColor="text1"/>
        </w:rPr>
        <w:t>М</w:t>
      </w:r>
      <w:r w:rsidRPr="006D1446">
        <w:rPr>
          <w:color w:val="000000" w:themeColor="text1"/>
        </w:rPr>
        <w:t xml:space="preserve">ировоззренческие основания  в </w:t>
      </w:r>
      <w:r>
        <w:rPr>
          <w:color w:val="000000" w:themeColor="text1"/>
        </w:rPr>
        <w:t xml:space="preserve">Государственном Флаге, Гербе и </w:t>
      </w:r>
      <w:r w:rsidRPr="006D1446">
        <w:rPr>
          <w:color w:val="000000" w:themeColor="text1"/>
        </w:rPr>
        <w:t>тексте гимна Республики Беларусь</w:t>
      </w:r>
      <w:r w:rsidR="005D4255" w:rsidRPr="005D4255">
        <w:rPr>
          <w:spacing w:val="-6"/>
        </w:rPr>
        <w:t>.</w:t>
      </w:r>
    </w:p>
    <w:p w:rsidR="005D4255" w:rsidRPr="005D4255" w:rsidRDefault="007E06ED" w:rsidP="005D4255">
      <w:pPr>
        <w:pStyle w:val="a5"/>
        <w:numPr>
          <w:ilvl w:val="0"/>
          <w:numId w:val="37"/>
        </w:numPr>
        <w:tabs>
          <w:tab w:val="left" w:pos="5900"/>
        </w:tabs>
        <w:autoSpaceDN w:val="0"/>
        <w:jc w:val="both"/>
        <w:rPr>
          <w:b/>
          <w:spacing w:val="-1"/>
        </w:rPr>
      </w:pPr>
      <w:r>
        <w:rPr>
          <w:color w:val="000000" w:themeColor="text1"/>
          <w:spacing w:val="-7"/>
        </w:rPr>
        <w:t>И</w:t>
      </w:r>
      <w:r w:rsidRPr="006D1446">
        <w:rPr>
          <w:color w:val="000000" w:themeColor="text1"/>
          <w:spacing w:val="-7"/>
        </w:rPr>
        <w:t>деологически</w:t>
      </w:r>
      <w:r>
        <w:rPr>
          <w:color w:val="000000" w:themeColor="text1"/>
          <w:spacing w:val="-7"/>
        </w:rPr>
        <w:t>е</w:t>
      </w:r>
      <w:r w:rsidRPr="006D1446">
        <w:rPr>
          <w:color w:val="000000" w:themeColor="text1"/>
          <w:spacing w:val="-7"/>
        </w:rPr>
        <w:t xml:space="preserve"> </w:t>
      </w:r>
      <w:r>
        <w:rPr>
          <w:color w:val="000000" w:themeColor="text1"/>
          <w:spacing w:val="-7"/>
        </w:rPr>
        <w:t xml:space="preserve">основания </w:t>
      </w:r>
      <w:r w:rsidRPr="006D1446">
        <w:rPr>
          <w:color w:val="000000" w:themeColor="text1"/>
          <w:spacing w:val="-7"/>
        </w:rPr>
        <w:t xml:space="preserve">изменения государственных символов </w:t>
      </w:r>
      <w:r w:rsidRPr="006D1446">
        <w:rPr>
          <w:color w:val="000000" w:themeColor="text1"/>
        </w:rPr>
        <w:t>Республики Беларусь в 1995 г.</w:t>
      </w:r>
    </w:p>
    <w:p w:rsidR="005D4255" w:rsidRPr="005D4255" w:rsidRDefault="007E06ED" w:rsidP="005D4255">
      <w:pPr>
        <w:pStyle w:val="a5"/>
        <w:numPr>
          <w:ilvl w:val="0"/>
          <w:numId w:val="37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7E02BA">
        <w:rPr>
          <w:color w:val="000000"/>
        </w:rPr>
        <w:t>Государственный герб</w:t>
      </w:r>
      <w:r>
        <w:rPr>
          <w:color w:val="000000"/>
        </w:rPr>
        <w:t>,</w:t>
      </w:r>
      <w:r w:rsidRPr="007E02BA">
        <w:rPr>
          <w:color w:val="000000"/>
        </w:rPr>
        <w:t xml:space="preserve"> Государственный флаг </w:t>
      </w:r>
      <w:r>
        <w:rPr>
          <w:color w:val="000000"/>
        </w:rPr>
        <w:t xml:space="preserve">и Гимн </w:t>
      </w:r>
      <w:r w:rsidRPr="007E02BA">
        <w:rPr>
          <w:color w:val="000000"/>
        </w:rPr>
        <w:t>Республики Беларусь в идеологическом воспитании</w:t>
      </w:r>
      <w:r w:rsidR="005D4255" w:rsidRPr="005D4255">
        <w:rPr>
          <w:spacing w:val="-5"/>
        </w:rPr>
        <w:t>.</w:t>
      </w:r>
    </w:p>
    <w:p w:rsidR="005D4255" w:rsidRPr="0005252D" w:rsidRDefault="005D4255" w:rsidP="005D4255">
      <w:pPr>
        <w:pStyle w:val="a6"/>
        <w:ind w:left="720"/>
        <w:rPr>
          <w:b/>
        </w:rPr>
      </w:pPr>
    </w:p>
    <w:p w:rsidR="005D4255" w:rsidRPr="0005252D" w:rsidRDefault="005D4255" w:rsidP="005D4255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Перечень учебных изданий</w:t>
      </w:r>
    </w:p>
    <w:p w:rsidR="005D2C2B" w:rsidRPr="005D2C2B" w:rsidRDefault="005D2C2B" w:rsidP="005D2C2B">
      <w:pPr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be-BY" w:eastAsia="ar-SA"/>
        </w:rPr>
      </w:pPr>
      <w:r w:rsidRPr="00C30A0E">
        <w:rPr>
          <w:rFonts w:ascii="Times New Roman" w:hAnsi="Times New Roman"/>
          <w:lang w:val="be-BY" w:eastAsia="ar-SA"/>
        </w:rPr>
        <w:t>Гісторыя беларускай дзяржаўнасці: падручнік / пад агульнай рэд. І. А. Марзалюка. — Мінск : Адукацыя і выхаванне, 2022. — 448 с.</w:t>
      </w:r>
    </w:p>
    <w:p w:rsidR="005D2C2B" w:rsidRPr="007906CF" w:rsidRDefault="005D2C2B" w:rsidP="005D2C2B">
      <w:pPr>
        <w:numPr>
          <w:ilvl w:val="0"/>
          <w:numId w:val="3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906CF">
        <w:rPr>
          <w:rFonts w:ascii="Times New Roman" w:hAnsi="Times New Roman"/>
          <w:sz w:val="24"/>
          <w:szCs w:val="24"/>
          <w:lang w:eastAsia="ar-SA"/>
        </w:rPr>
        <w:t>Конституция Республики Беларусь (с изменениями и дополнениями, принятыми на республиканских референдумах 24 ноября 1996 г., 17 октября 2004 г. и 27 февраля 2022 г. – Минск: Национальн. центр правовой информации Республики Беларусь, 2022. – 80 с.</w:t>
      </w:r>
    </w:p>
    <w:p w:rsidR="005D2C2B" w:rsidRPr="004E47EE" w:rsidRDefault="005D2C2B" w:rsidP="005D2C2B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Об утверждении эталона Государственного герба Республики </w:t>
      </w:r>
      <w:r w:rsidRPr="004E47EE">
        <w:rPr>
          <w:rFonts w:ascii="Times New Roman" w:hAnsi="Times New Roman"/>
          <w:color w:val="000000" w:themeColor="text1"/>
          <w:spacing w:val="-5"/>
          <w:sz w:val="24"/>
          <w:szCs w:val="24"/>
        </w:rPr>
        <w:t>Беларусь и Положения о Государственном гербе Республики Бела</w:t>
      </w:r>
      <w:r w:rsidRPr="004E47EE">
        <w:rPr>
          <w:rFonts w:ascii="Times New Roman" w:hAnsi="Times New Roman"/>
          <w:color w:val="000000" w:themeColor="text1"/>
          <w:spacing w:val="-5"/>
          <w:sz w:val="24"/>
          <w:szCs w:val="24"/>
        </w:rPr>
        <w:softHyphen/>
      </w:r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русь: Указ Президента Респ.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4E47EE">
          <w:rPr>
            <w:rFonts w:ascii="Times New Roman" w:hAnsi="Times New Roman"/>
            <w:color w:val="000000" w:themeColor="text1"/>
            <w:spacing w:val="-6"/>
            <w:sz w:val="24"/>
            <w:szCs w:val="24"/>
          </w:rPr>
          <w:t>1995 г</w:t>
        </w:r>
      </w:smartTag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. № 213 // Сб. </w:t>
      </w:r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действующих нормат.-правовых актов Президента Респ. Беларусь: </w:t>
      </w:r>
      <w:r w:rsidRPr="004E47EE">
        <w:rPr>
          <w:rFonts w:ascii="Times New Roman" w:hAnsi="Times New Roman"/>
          <w:color w:val="000000" w:themeColor="text1"/>
          <w:sz w:val="24"/>
          <w:szCs w:val="24"/>
        </w:rPr>
        <w:t>1994–2000. – Минск, 2001.</w:t>
      </w:r>
    </w:p>
    <w:p w:rsidR="005D2C2B" w:rsidRPr="00BF1176" w:rsidRDefault="005D2C2B" w:rsidP="005D2C2B">
      <w:pPr>
        <w:widowControl w:val="0"/>
        <w:numPr>
          <w:ilvl w:val="0"/>
          <w:numId w:val="35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О государственном суверенитете Республики Беларусь: Дек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1990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.,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№ 193-ХП // Ведамасц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Вярхо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нага Савета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Рэспубл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Беларусь.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>1991.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№31.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C7304">
        <w:rPr>
          <w:rFonts w:ascii="Times New Roman" w:hAnsi="Times New Roman"/>
          <w:color w:val="000000"/>
          <w:sz w:val="24"/>
          <w:szCs w:val="24"/>
        </w:rPr>
        <w:t>Ст.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536.</w:t>
      </w:r>
    </w:p>
    <w:p w:rsidR="005D2C2B" w:rsidRPr="0048762A" w:rsidRDefault="005D2C2B" w:rsidP="005D2C2B">
      <w:pPr>
        <w:widowControl w:val="0"/>
        <w:numPr>
          <w:ilvl w:val="0"/>
          <w:numId w:val="35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C30A0E">
        <w:rPr>
          <w:rFonts w:ascii="Times New Roman" w:hAnsi="Times New Roman"/>
          <w:lang w:eastAsia="ar-SA"/>
        </w:rPr>
        <w:t>Шаланда, А. І. Сімвалы і гербы зямель Беларусі ў Х—ХVІІІ стст. : геральдычна-сфрагістычныя нарысы / А. І. Шаланда. — 2-е выд. — Мінск : Беларус. навука, 2012. — 182 с</w:t>
      </w:r>
      <w:r>
        <w:rPr>
          <w:rFonts w:ascii="Times New Roman" w:hAnsi="Times New Roman"/>
          <w:lang w:eastAsia="ar-SA"/>
        </w:rPr>
        <w:t>.</w:t>
      </w:r>
    </w:p>
    <w:p w:rsidR="005D4255" w:rsidRDefault="005D4255" w:rsidP="005026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D82C6A" w:rsidRPr="005026CE" w:rsidRDefault="005026CE" w:rsidP="005026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026CE">
        <w:rPr>
          <w:rFonts w:ascii="Times New Roman" w:hAnsi="Times New Roman"/>
          <w:b/>
          <w:color w:val="000000" w:themeColor="text1"/>
        </w:rPr>
        <w:t>5.2.</w:t>
      </w:r>
      <w:r w:rsidR="00D82C6A" w:rsidRPr="005026CE">
        <w:rPr>
          <w:rFonts w:ascii="Times New Roman" w:hAnsi="Times New Roman"/>
          <w:b/>
          <w:color w:val="000000" w:themeColor="text1"/>
        </w:rPr>
        <w:t xml:space="preserve"> ВОПРОСЫ ДЛЯ ТЕМАТИЧЕСКОЙ ДИСКУССИИ </w:t>
      </w:r>
    </w:p>
    <w:p w:rsidR="0005252D" w:rsidRPr="006D1446" w:rsidRDefault="0005252D" w:rsidP="00D82C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82C6A" w:rsidRPr="006D1446" w:rsidRDefault="00D82C6A" w:rsidP="00D82C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5"/>
          <w:sz w:val="24"/>
          <w:szCs w:val="24"/>
        </w:rPr>
        <w:t>Выделите основные тезисы послания Президента Республики Беларусь к Национальному собранию и народу</w:t>
      </w: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. </w:t>
      </w:r>
    </w:p>
    <w:p w:rsidR="00D82C6A" w:rsidRPr="006D1446" w:rsidRDefault="00D82C6A" w:rsidP="00D82C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На основе сообщения СМИ назовите основные векторы внешней политики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D82C6A" w:rsidRPr="006D1446" w:rsidRDefault="00D82C6A" w:rsidP="00D82C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приоритеты социальной политики Республики Беларусь</w:t>
      </w:r>
    </w:p>
    <w:p w:rsidR="00D82C6A" w:rsidRPr="006D1446" w:rsidRDefault="00D82C6A" w:rsidP="00D82C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Какие основные идеи относительно формирования государственности на нашей территории были сформулированы в 1917-1991 гг.?</w:t>
      </w:r>
    </w:p>
    <w:p w:rsidR="00D82C6A" w:rsidRPr="006D1446" w:rsidRDefault="00D82C6A" w:rsidP="00D82C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Какую роль занимает религия в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D82C6A" w:rsidRPr="006D1446" w:rsidRDefault="00D82C6A" w:rsidP="00D82C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роль и место памяти о Великой Отечественной войне в идеологической работе в Республики Беларусь</w:t>
      </w:r>
    </w:p>
    <w:p w:rsidR="00D82C6A" w:rsidRPr="006D1446" w:rsidRDefault="00D82C6A" w:rsidP="00D82C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Назовите </w:t>
      </w:r>
      <w:r w:rsidR="00994EDF" w:rsidRPr="006D1446">
        <w:rPr>
          <w:rFonts w:ascii="Times New Roman" w:hAnsi="Times New Roman"/>
          <w:bCs/>
          <w:color w:val="000000" w:themeColor="text1"/>
          <w:sz w:val="24"/>
          <w:szCs w:val="24"/>
        </w:rPr>
        <w:t>мировоззренческие ориентиры</w:t>
      </w:r>
      <w:r w:rsidRPr="006D14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идеологии современного белорусского государства.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82C6A" w:rsidRPr="006D1446" w:rsidRDefault="00D82C6A" w:rsidP="00D82C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реализуется государственная идеологическая политика в учреждения высшего образования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D82C6A" w:rsidRPr="006D1446" w:rsidRDefault="00D82C6A" w:rsidP="00D82C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СМИ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 могут содействовать реализации государственной политики в области идеологии?</w:t>
      </w:r>
    </w:p>
    <w:p w:rsidR="00D82C6A" w:rsidRPr="006D1446" w:rsidRDefault="00D82C6A" w:rsidP="00D82C6A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Какие лозунгах сформулированы основные положения государственной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05252D" w:rsidRDefault="0005252D" w:rsidP="0005252D">
      <w:pPr>
        <w:spacing w:after="0" w:line="240" w:lineRule="auto"/>
        <w:jc w:val="both"/>
        <w:rPr>
          <w:rFonts w:ascii="Times New Roman" w:hAnsi="Times New Roman"/>
          <w:color w:val="000000" w:themeColor="text1"/>
          <w:kern w:val="36"/>
          <w:sz w:val="24"/>
          <w:szCs w:val="24"/>
        </w:rPr>
      </w:pPr>
    </w:p>
    <w:p w:rsidR="00D82C6A" w:rsidRPr="005026CE" w:rsidRDefault="005026CE" w:rsidP="00D82C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5026CE">
        <w:rPr>
          <w:rFonts w:ascii="Times New Roman" w:hAnsi="Times New Roman"/>
          <w:b/>
          <w:color w:val="000000"/>
        </w:rPr>
        <w:t xml:space="preserve">5.3. </w:t>
      </w:r>
      <w:r w:rsidR="00D82C6A" w:rsidRPr="005026CE">
        <w:rPr>
          <w:rFonts w:ascii="Times New Roman" w:hAnsi="Times New Roman"/>
          <w:b/>
          <w:color w:val="000000"/>
        </w:rPr>
        <w:t xml:space="preserve">ТЕМЫ ДЛЯ ПОДГОТОВКИ ДОКЛАДОВ И МУЛЬТИМЕДИЙНЫХ КОМПЬЮТЕРНЫХ ПРЕЗЕНТАЦИЙ ДЛЯ СЕМИНАРСКИХ ЗАНЯТИЙ И САМОСТОЯТЕЛЬНОЙ РАБОТЫ СЛУШАТЕЛЕЙ 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Теория и методология изучения идеологии белорусского государства.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Идеология и мировоззрение: содержание, структуры, функции.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Истоки и этапы становления идеологии белорусского государства.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 xml:space="preserve">Современные идеологические концепции и доктрины: либерализм и консерватизм. 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Современные идеологические концепции и доктрины: социалистическая и социал-демократическая идеологии.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Конституция Республики Беларусь — правовая основа идеологии белорусского государства.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культура и идеологические процессы. Политическая культура Республики Беларусь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социализация и идеологические процессы в Республики Беларусь.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Средства массовой информации в идеологических процессах.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Президент Республики Беларусь — глава государства и формирования идеологии белорусского государства.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Внешняя политика Республики Беларусь. Геополитические изменения на рубеже XXI века и Республика Беларусь.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Белорусская экономическая модель развития — компонент идеологии белорусского государства.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социальной сфере.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Религиозный аспект идеологии белорусского государства.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молодежной сфере.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Роль образования в Республике Беларусь и идеологические процессы.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Интеграционные процессы в Беларуси и России – социокультурный фактор в формировании идеологии белоруского государства.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общность, национальная идея и государственность.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Традиционные, социокультурные идеалы и ценности белорусского народа.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Государственная идеология как социально-политический феномен.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Стратегия общественного развития Республики Беларусь в </w:t>
      </w:r>
      <w:r w:rsidRPr="007E02BA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 веке.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политическая система в контексте идеологии белоруского государства.</w:t>
      </w:r>
    </w:p>
    <w:p w:rsidR="00D82C6A" w:rsidRPr="007E02BA" w:rsidRDefault="006A5157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Система</w:t>
      </w:r>
      <w:r w:rsidR="00D82C6A"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образования в Республике Беларусь: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социально-</w:t>
      </w:r>
      <w:r w:rsidR="00D82C6A" w:rsidRPr="007E02BA">
        <w:rPr>
          <w:rFonts w:ascii="Times New Roman" w:hAnsi="Times New Roman"/>
          <w:color w:val="000000"/>
          <w:sz w:val="24"/>
          <w:szCs w:val="24"/>
          <w:lang w:val="be-BY"/>
        </w:rPr>
        <w:t>экономические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и</w:t>
      </w:r>
      <w:r w:rsidR="00D82C6A"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идеологические факторы.</w:t>
      </w:r>
    </w:p>
    <w:p w:rsidR="00D82C6A" w:rsidRPr="007E02BA" w:rsidRDefault="006A5157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К</w:t>
      </w:r>
      <w:r w:rsidR="00D82C6A" w:rsidRPr="007E02BA">
        <w:rPr>
          <w:rFonts w:ascii="Times New Roman" w:hAnsi="Times New Roman"/>
          <w:color w:val="000000"/>
          <w:sz w:val="24"/>
          <w:szCs w:val="24"/>
          <w:lang w:val="be-BY"/>
        </w:rPr>
        <w:t>онституци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я</w:t>
      </w:r>
      <w:r w:rsidR="00D82C6A"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Республики Беларусь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и ее иодеологическая составляющее</w:t>
      </w:r>
      <w:r w:rsidR="00D82C6A" w:rsidRPr="007E02BA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D82C6A" w:rsidRPr="007E02BA" w:rsidRDefault="006A5157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О</w:t>
      </w:r>
      <w:r w:rsidR="00D82C6A"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новные этапы становления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национальной идеи </w:t>
      </w:r>
      <w:r w:rsidR="00D82C6A" w:rsidRPr="007E02BA">
        <w:rPr>
          <w:rFonts w:ascii="Times New Roman" w:hAnsi="Times New Roman"/>
          <w:color w:val="000000"/>
          <w:sz w:val="24"/>
          <w:szCs w:val="24"/>
          <w:lang w:val="be-BY"/>
        </w:rPr>
        <w:t>на белорусских землях.</w:t>
      </w:r>
    </w:p>
    <w:p w:rsidR="00D82C6A" w:rsidRPr="007E02BA" w:rsidRDefault="00D82C6A" w:rsidP="00D82C6A">
      <w:pPr>
        <w:numPr>
          <w:ilvl w:val="0"/>
          <w:numId w:val="26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Сильная и процветающая Беларусь — мощный государственный идеал белорусского народа.</w:t>
      </w:r>
    </w:p>
    <w:p w:rsidR="00D82C6A" w:rsidRDefault="00D82C6A" w:rsidP="00D82C6A">
      <w:pPr>
        <w:pStyle w:val="a3"/>
        <w:spacing w:after="0"/>
        <w:ind w:left="1080"/>
        <w:jc w:val="center"/>
        <w:rPr>
          <w:b/>
        </w:rPr>
      </w:pPr>
      <w:bookmarkStart w:id="0" w:name="_Toc248245797"/>
    </w:p>
    <w:bookmarkEnd w:id="0"/>
    <w:p w:rsidR="005026CE" w:rsidRDefault="005026CE" w:rsidP="00D82C6A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D82C6A" w:rsidRPr="004C431E" w:rsidTr="00EA797D">
        <w:tc>
          <w:tcPr>
            <w:tcW w:w="3293" w:type="dxa"/>
          </w:tcPr>
          <w:p w:rsidR="00D82C6A" w:rsidRPr="004C431E" w:rsidRDefault="00D82C6A" w:rsidP="00D82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4C43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D82C6A" w:rsidRPr="004C431E" w:rsidRDefault="00D82C6A" w:rsidP="00D82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D82C6A" w:rsidRPr="004C431E" w:rsidRDefault="00D82C6A" w:rsidP="00D82C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D82C6A" w:rsidRPr="00BB185E" w:rsidRDefault="00D82C6A" w:rsidP="00D82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D82C6A" w:rsidRPr="004C431E" w:rsidRDefault="00D82C6A" w:rsidP="005026C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="00EA79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026C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D82C6A" w:rsidRPr="004C431E" w:rsidRDefault="00D82C6A" w:rsidP="00D82C6A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D82C6A" w:rsidRPr="004C431E" w:rsidRDefault="00D82C6A" w:rsidP="00D82C6A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МАТЕРИАЛЫ </w:t>
      </w:r>
      <w:r w:rsidR="005026CE">
        <w:rPr>
          <w:rFonts w:ascii="Times New Roman" w:hAnsi="Times New Roman"/>
          <w:b/>
          <w:bCs/>
          <w:iCs/>
          <w:sz w:val="24"/>
          <w:szCs w:val="24"/>
          <w:lang w:eastAsia="en-US"/>
        </w:rPr>
        <w:t>ДЛЯ ПРОМЕЖУТОЧНОЙ</w:t>
      </w: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АТТЕСТАЦИИ СЛУШАТЕЛЕЙ</w:t>
      </w:r>
    </w:p>
    <w:p w:rsidR="00D82C6A" w:rsidRPr="005026CE" w:rsidRDefault="00D82C6A" w:rsidP="00D82C6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5026CE">
        <w:rPr>
          <w:rFonts w:ascii="Times New Roman" w:hAnsi="Times New Roman"/>
          <w:b/>
          <w:sz w:val="24"/>
          <w:szCs w:val="24"/>
          <w:u w:val="single"/>
        </w:rPr>
        <w:t>«</w:t>
      </w:r>
      <w:r w:rsidR="009F1304" w:rsidRPr="005026CE">
        <w:rPr>
          <w:rFonts w:ascii="Times New Roman" w:hAnsi="Times New Roman"/>
          <w:sz w:val="24"/>
          <w:szCs w:val="24"/>
          <w:u w:val="single"/>
        </w:rPr>
        <w:t>И</w:t>
      </w:r>
      <w:r w:rsidR="009F1304" w:rsidRPr="005026CE">
        <w:rPr>
          <w:rFonts w:ascii="Times New Roman" w:hAnsi="Times New Roman"/>
          <w:bCs/>
          <w:sz w:val="24"/>
          <w:szCs w:val="24"/>
          <w:u w:val="single"/>
        </w:rPr>
        <w:t>ДЕОЛОГИ</w:t>
      </w:r>
      <w:r w:rsidR="005026CE" w:rsidRPr="005026CE">
        <w:rPr>
          <w:rFonts w:ascii="Times New Roman" w:hAnsi="Times New Roman"/>
          <w:bCs/>
          <w:sz w:val="24"/>
          <w:szCs w:val="24"/>
          <w:u w:val="single"/>
        </w:rPr>
        <w:t>Я</w:t>
      </w:r>
      <w:r w:rsidR="009F1304" w:rsidRPr="005026CE">
        <w:rPr>
          <w:rFonts w:ascii="Times New Roman" w:hAnsi="Times New Roman"/>
          <w:bCs/>
          <w:sz w:val="24"/>
          <w:szCs w:val="24"/>
          <w:u w:val="single"/>
        </w:rPr>
        <w:t xml:space="preserve"> БЕЛОРУССКОГО ГОСУДАРСТВА</w:t>
      </w:r>
      <w:r w:rsidRPr="005026CE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D82C6A" w:rsidRPr="005026CE" w:rsidRDefault="00D82C6A" w:rsidP="00D82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  <w:lang w:eastAsia="en-US"/>
        </w:rPr>
        <w:t>для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B185E">
        <w:rPr>
          <w:rFonts w:ascii="Times New Roman" w:hAnsi="Times New Roman"/>
          <w:sz w:val="24"/>
          <w:szCs w:val="24"/>
          <w:lang w:eastAsia="en-US"/>
        </w:rPr>
        <w:t>специальности переподготовки</w:t>
      </w:r>
      <w:r w:rsidR="005026C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026CE" w:rsidRPr="005026CE">
        <w:rPr>
          <w:rFonts w:ascii="Times New Roman" w:hAnsi="Times New Roman"/>
          <w:b/>
          <w:sz w:val="24"/>
          <w:szCs w:val="24"/>
          <w:u w:val="single"/>
        </w:rPr>
        <w:t>9-09-0114-10 Психологическое сопровождение педагогической деятельности</w:t>
      </w:r>
    </w:p>
    <w:p w:rsidR="00D82C6A" w:rsidRPr="005026CE" w:rsidRDefault="00D82C6A" w:rsidP="00D82C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34A9" w:rsidRDefault="00A134A9" w:rsidP="00A134A9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82785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ТЕМЫ ДЛЯ ПОДГОТОВКИ РЕФЕРАТОВ </w:t>
      </w:r>
    </w:p>
    <w:p w:rsidR="00A134A9" w:rsidRPr="00482785" w:rsidRDefault="00A134A9" w:rsidP="00A134A9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7927DB">
        <w:rPr>
          <w:bCs/>
        </w:rPr>
        <w:t>(</w:t>
      </w:r>
      <w:r w:rsidRPr="007927DB">
        <w:rPr>
          <w:bCs/>
          <w:i/>
        </w:rPr>
        <w:t>вариант темы должен соответствовать порядковому номеру с</w:t>
      </w:r>
      <w:r>
        <w:rPr>
          <w:bCs/>
          <w:i/>
        </w:rPr>
        <w:t>лушателя</w:t>
      </w:r>
      <w:r w:rsidRPr="007927DB">
        <w:rPr>
          <w:bCs/>
          <w:i/>
        </w:rPr>
        <w:t xml:space="preserve"> в журнале</w:t>
      </w:r>
      <w:r>
        <w:rPr>
          <w:bCs/>
          <w:i/>
        </w:rPr>
        <w:t xml:space="preserve"> учебных занятий</w:t>
      </w:r>
      <w:r w:rsidRPr="007927DB">
        <w:rPr>
          <w:bCs/>
        </w:rPr>
        <w:t>).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Теория и методология изучения идеологии белорусского государства.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Идеология и мировоззрение: содержание, структуры, функции.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Истоки и этапы становления идеологии белорусского государства.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 xml:space="preserve">Современные идеологические концепции и доктрины: либерализм и консерватизм. 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Современные идеологические концепции и доктрины: социалистическая и социал-демократическая идеологии.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Конституция Республики Беларусь — правовая основа идеологии белорусского государства.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культура и идеологические процессы. Политическая культура Республики Беларусь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социализация и идеологические процессы в Республики Беларусь.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Средства массовой информации в идеологических процессах.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Президент Республики Беларусь — глава государства и формирования идеологии белорусского государства.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Внешняя политика Республики Беларусь. Геополитические изменения на рубеже XXI века и Республика Беларусь.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Белорусская экономическая модель развития — компонент идеологии белорусского государства.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социальной сфере.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Религиозный аспект идеологии белорусского государства.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молодежной сфере.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Роль образования в Республике Беларусь и идеологические процессы.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Интеграционные процессы в Беларуси и России – социокультурный фактор в формировании идеологии белоруского государства.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общность, национальная идея и государственность.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Традиционные, социокультурные идеалы и ценности белорусского народа.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Государственная идеология как социально-политический феномен.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Стратегия общественного развития Республики Беларусь в </w:t>
      </w:r>
      <w:r w:rsidRPr="007E02BA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 веке.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политическая система в контексте идеологии белоруского государства.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Система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образования в Республике Беларусь: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социально-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экономические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и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идеологические факторы.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К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онституци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я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Республики Беларусь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и ее иодеологическая составляющее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О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новные этапы становления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национальной идеи 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на белорусских землях.</w:t>
      </w:r>
    </w:p>
    <w:p w:rsidR="00A134A9" w:rsidRPr="007E02BA" w:rsidRDefault="00A134A9" w:rsidP="00A134A9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Сильная и процветающая Беларусь — мощный государственный идеал белорусского народа.</w:t>
      </w:r>
    </w:p>
    <w:p w:rsidR="00A134A9" w:rsidRPr="00482785" w:rsidRDefault="00A134A9" w:rsidP="00A134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e-BY"/>
        </w:rPr>
      </w:pPr>
    </w:p>
    <w:p w:rsidR="00A134A9" w:rsidRPr="006D1446" w:rsidRDefault="00A134A9" w:rsidP="00A134A9">
      <w:pPr>
        <w:pStyle w:val="a3"/>
        <w:spacing w:after="0" w:line="259" w:lineRule="auto"/>
        <w:rPr>
          <w:color w:val="000000" w:themeColor="text1"/>
        </w:rPr>
      </w:pPr>
      <w:bookmarkStart w:id="1" w:name="_GoBack"/>
      <w:bookmarkEnd w:id="1"/>
      <w:r w:rsidRPr="006D1446">
        <w:rPr>
          <w:color w:val="000000" w:themeColor="text1"/>
        </w:rPr>
        <w:t xml:space="preserve">Рассмотрены и рекомендованы к утверждению </w:t>
      </w:r>
      <w:r w:rsidRPr="00551C41">
        <w:rPr>
          <w:color w:val="000000" w:themeColor="text1"/>
          <w:u w:val="single"/>
        </w:rPr>
        <w:t xml:space="preserve">кафедрой </w:t>
      </w:r>
      <w:r>
        <w:rPr>
          <w:color w:val="000000" w:themeColor="text1"/>
          <w:u w:val="single"/>
        </w:rPr>
        <w:t xml:space="preserve">педагогики и </w:t>
      </w:r>
      <w:r w:rsidRPr="00551C41">
        <w:rPr>
          <w:color w:val="000000" w:themeColor="text1"/>
          <w:u w:val="single"/>
        </w:rPr>
        <w:t xml:space="preserve">социально-гуманитарных дисциплин                                                                                                    </w:t>
      </w:r>
    </w:p>
    <w:p w:rsidR="00A134A9" w:rsidRPr="00B07FEF" w:rsidRDefault="00A134A9" w:rsidP="00A134A9">
      <w:pPr>
        <w:spacing w:after="120" w:line="256" w:lineRule="auto"/>
        <w:rPr>
          <w:rFonts w:ascii="Times New Roman" w:hAnsi="Times New Roman"/>
          <w:sz w:val="24"/>
          <w:szCs w:val="24"/>
        </w:rPr>
      </w:pPr>
      <w:r w:rsidRPr="00F57C85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02</w:t>
      </w:r>
      <w:r w:rsidRPr="00F57C85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21</w:t>
      </w:r>
      <w:r w:rsidRPr="00F57C85">
        <w:rPr>
          <w:rFonts w:ascii="Times New Roman" w:hAnsi="Times New Roman"/>
          <w:sz w:val="24"/>
          <w:szCs w:val="24"/>
        </w:rPr>
        <w:t>» сентября 2023 г.</w:t>
      </w:r>
    </w:p>
    <w:p w:rsidR="00A134A9" w:rsidRDefault="00A134A9" w:rsidP="00A134A9">
      <w:pPr>
        <w:pStyle w:val="a5"/>
        <w:ind w:left="360"/>
        <w:jc w:val="center"/>
        <w:rPr>
          <w:b/>
        </w:rPr>
      </w:pPr>
    </w:p>
    <w:p w:rsidR="00A134A9" w:rsidRDefault="00A134A9" w:rsidP="00A134A9">
      <w:pPr>
        <w:pStyle w:val="a5"/>
        <w:ind w:left="360"/>
        <w:jc w:val="center"/>
        <w:rPr>
          <w:b/>
        </w:rPr>
      </w:pPr>
    </w:p>
    <w:p w:rsidR="00A134A9" w:rsidRDefault="00A134A9" w:rsidP="00A134A9">
      <w:pPr>
        <w:pStyle w:val="a5"/>
        <w:ind w:left="360"/>
        <w:jc w:val="center"/>
        <w:rPr>
          <w:b/>
        </w:rPr>
      </w:pPr>
    </w:p>
    <w:p w:rsidR="00511679" w:rsidRDefault="00511679" w:rsidP="00D82C6A">
      <w:pPr>
        <w:pStyle w:val="a3"/>
        <w:spacing w:line="259" w:lineRule="auto"/>
      </w:pPr>
    </w:p>
    <w:p w:rsidR="005026CE" w:rsidRPr="004C6089" w:rsidRDefault="001C531D" w:rsidP="005026CE">
      <w:pPr>
        <w:pStyle w:val="a5"/>
        <w:ind w:left="360"/>
        <w:jc w:val="center"/>
        <w:rPr>
          <w:b/>
        </w:rPr>
      </w:pPr>
      <w:r>
        <w:rPr>
          <w:b/>
        </w:rPr>
        <w:t>6</w:t>
      </w:r>
      <w:r w:rsidR="005026CE" w:rsidRPr="004C6089">
        <w:rPr>
          <w:b/>
        </w:rPr>
        <w:t>. ПЕРЕЧЕНЬ НЕОБХОДИМЫХ УЧЕБНЫХ ИЗДАНИЙ</w:t>
      </w:r>
    </w:p>
    <w:p w:rsidR="005026CE" w:rsidRPr="00516115" w:rsidRDefault="005026CE" w:rsidP="005026CE">
      <w:pPr>
        <w:pStyle w:val="a3"/>
        <w:spacing w:after="0"/>
        <w:jc w:val="center"/>
      </w:pPr>
    </w:p>
    <w:p w:rsidR="005026CE" w:rsidRPr="005E0C10" w:rsidRDefault="005026CE" w:rsidP="005026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10">
        <w:rPr>
          <w:rFonts w:ascii="Times New Roman" w:hAnsi="Times New Roman"/>
          <w:b/>
          <w:sz w:val="24"/>
          <w:szCs w:val="24"/>
        </w:rPr>
        <w:t>Основн</w:t>
      </w:r>
      <w:r>
        <w:rPr>
          <w:rFonts w:ascii="Times New Roman" w:hAnsi="Times New Roman"/>
          <w:b/>
          <w:sz w:val="24"/>
          <w:szCs w:val="24"/>
        </w:rPr>
        <w:t>ые</w:t>
      </w:r>
      <w:r w:rsidRPr="005E0C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учебные издания</w:t>
      </w:r>
    </w:p>
    <w:p w:rsidR="007906CF" w:rsidRPr="00337F23" w:rsidRDefault="005026CE" w:rsidP="001C531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BF1176">
        <w:rPr>
          <w:rFonts w:ascii="Times New Roman" w:hAnsi="Times New Roman"/>
          <w:spacing w:val="-6"/>
          <w:sz w:val="24"/>
          <w:szCs w:val="24"/>
        </w:rPr>
        <w:t>Вместе – за сильную и процветающую Беларусь: док.и материалы четвертого Всебело</w:t>
      </w:r>
      <w:r w:rsidRPr="00BF1176">
        <w:rPr>
          <w:rFonts w:ascii="Times New Roman" w:hAnsi="Times New Roman"/>
          <w:spacing w:val="-3"/>
          <w:sz w:val="24"/>
          <w:szCs w:val="24"/>
        </w:rPr>
        <w:t>рус. нар. собр. 6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pacing w:val="-3"/>
          <w:sz w:val="24"/>
          <w:szCs w:val="24"/>
        </w:rPr>
        <w:t xml:space="preserve">7 декабря </w:t>
      </w:r>
      <w:smartTag w:uri="urn:schemas-microsoft-com:office:smarttags" w:element="metricconverter">
        <w:smartTagPr>
          <w:attr w:name="ProductID" w:val="2010 г"/>
        </w:smartTagPr>
        <w:r w:rsidRPr="00BF1176">
          <w:rPr>
            <w:rFonts w:ascii="Times New Roman" w:hAnsi="Times New Roman"/>
            <w:spacing w:val="-3"/>
            <w:sz w:val="24"/>
            <w:szCs w:val="24"/>
          </w:rPr>
          <w:t>2010 г</w:t>
        </w:r>
      </w:smartTag>
      <w:r w:rsidRPr="00BF1176">
        <w:rPr>
          <w:rFonts w:ascii="Times New Roman" w:hAnsi="Times New Roman"/>
          <w:spacing w:val="-3"/>
          <w:sz w:val="24"/>
          <w:szCs w:val="24"/>
        </w:rPr>
        <w:t xml:space="preserve">. / редкол.: А. Н. Рубинов [и др.]. – </w:t>
      </w:r>
      <w:r w:rsidRPr="00BF1176">
        <w:rPr>
          <w:rFonts w:ascii="Times New Roman" w:hAnsi="Times New Roman"/>
          <w:sz w:val="24"/>
          <w:szCs w:val="24"/>
        </w:rPr>
        <w:t xml:space="preserve">Минск: </w:t>
      </w:r>
      <w:r w:rsidR="007906CF" w:rsidRPr="00BF1176">
        <w:rPr>
          <w:rFonts w:ascii="Times New Roman" w:hAnsi="Times New Roman"/>
          <w:sz w:val="24"/>
          <w:szCs w:val="24"/>
        </w:rPr>
        <w:t>Беларусь, 2010.</w:t>
      </w:r>
    </w:p>
    <w:p w:rsidR="00337F23" w:rsidRPr="006F4A63" w:rsidRDefault="00337F23" w:rsidP="001C531D">
      <w:pPr>
        <w:numPr>
          <w:ilvl w:val="0"/>
          <w:numId w:val="2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* Гісторыя беларускай дзяржаўнасці: падручнік / пад агульнай рэд. І. А. Марзалюка. — Мінск : Адукацыя і выхаванне, 2022. — 448 с.</w:t>
      </w:r>
    </w:p>
    <w:p w:rsidR="007906CF" w:rsidRPr="006F4A63" w:rsidRDefault="007906CF" w:rsidP="001C531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Государственная политика и управление: учеб. пособие / С.В. Решетников [и др.]; под ред. С.В. Решетникова. – 2-е изд. – Минск: РИВШ, 2018. – 180 с.</w:t>
      </w:r>
    </w:p>
    <w:p w:rsidR="00337F23" w:rsidRPr="006F4A63" w:rsidRDefault="00337F23" w:rsidP="001C531D">
      <w:pPr>
        <w:numPr>
          <w:ilvl w:val="0"/>
          <w:numId w:val="2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Государственная программа «Образование и молодежная политика» на 2021–2025 годы [Электронный ресурс] : // Национально-правовой Интернет-портал Республики Беларусь. — </w:t>
      </w:r>
    </w:p>
    <w:p w:rsidR="00337F23" w:rsidRPr="006F4A63" w:rsidRDefault="00337F23" w:rsidP="001C53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Режим доступа: </w:t>
      </w:r>
      <w:hyperlink r:id="rId8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https://pravo.by/document/?guid=12551&amp;p0=C22100057&amp;p1=1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 xml:space="preserve"> — Дата доступа: 28.08.2021.</w:t>
      </w:r>
    </w:p>
    <w:p w:rsidR="007906CF" w:rsidRPr="006F4A63" w:rsidRDefault="007906CF" w:rsidP="001C531D">
      <w:pPr>
        <w:numPr>
          <w:ilvl w:val="0"/>
          <w:numId w:val="23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Конституция Республики Беларусь (с изменениями и дополнениями, принятыми на республиканских референдумах 24 ноября 1996 г., 17 октября 2004 г. и 27 февраля 2022 г. – Минск: Национальн. центр правовой информации Республики Беларусь, 2022. – 80 с.</w:t>
      </w:r>
    </w:p>
    <w:p w:rsidR="005026CE" w:rsidRPr="006F4A63" w:rsidRDefault="005026CE" w:rsidP="001C531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Лукашенко, А.Г. Единство. Развитие. Независимость/ Народная газета, 13 февраля 2021 г., № 12. – С. 1 – 4.</w:t>
      </w:r>
    </w:p>
    <w:p w:rsidR="00337F23" w:rsidRPr="006F4A63" w:rsidRDefault="00337F23" w:rsidP="001C531D">
      <w:pPr>
        <w:numPr>
          <w:ilvl w:val="0"/>
          <w:numId w:val="2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Лукашенко, А. Г. Исторический выбор Беларуси : Лекция Президента Республики Беларусь в Белорусском государственном университете, Минск, 14 марта 2003 г. — Минск : БГУ, 2003. — 45, [2] с.</w:t>
      </w:r>
    </w:p>
    <w:p w:rsidR="007906CF" w:rsidRPr="006F4A63" w:rsidRDefault="007906CF" w:rsidP="001C531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Лукашенко, А.Г. Доклад Президента Беларуси на VI Всебелорусском народном собрании [Электронный ресурс]: Президент Республики Беларусь: офиц. Интернет-портал Президента Респ. Беларусь. – 11 февр. 2021 г. – Режим доступа: </w:t>
      </w:r>
      <w:hyperlink r:id="rId9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https://president.gov.by/ru/events/shestoe-vsebelorusskoe-narodnoe-sobranie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>.</w:t>
      </w:r>
    </w:p>
    <w:p w:rsidR="007906CF" w:rsidRPr="006F4A63" w:rsidRDefault="007906CF" w:rsidP="001C531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Лукашенко, А.Г. Мы вместе создаем современную историю белорусского народа / А.Г. Лукашенко // Беларуская думка. – 2019. - № 5. – С. 3 – 16.</w:t>
      </w:r>
    </w:p>
    <w:p w:rsidR="007906CF" w:rsidRPr="006F4A63" w:rsidRDefault="007906CF" w:rsidP="001C531D">
      <w:pPr>
        <w:pStyle w:val="a5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 xml:space="preserve">Лукашенко, А.Г. Послание белорусскому народу и Национальному собранию [Электронный ресурс]: Президент Республики Беларусь: офиц. Интернет-портал Президента Респ. Беларусь. – 28 янв. 2022. – Режим доступа: </w:t>
      </w:r>
      <w:hyperlink r:id="rId10" w:history="1">
        <w:r w:rsidRPr="006F4A63">
          <w:rPr>
            <w:spacing w:val="-6"/>
          </w:rPr>
          <w:t>https://president.gov.by/ru/events/aleksandr-lukashenko-28-yanvarya-obratitsya-s-ezhegodnym-poslaniem-k-belorusskomu-narodu-i-nacionalnomu-sobraniyu</w:t>
        </w:r>
      </w:hyperlink>
    </w:p>
    <w:p w:rsidR="00337F23" w:rsidRPr="006F4A63" w:rsidRDefault="00337F23" w:rsidP="001C531D">
      <w:pPr>
        <w:numPr>
          <w:ilvl w:val="0"/>
          <w:numId w:val="2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Материалы, подготовленные Генеральной прокуратурой Республики Беларусь о геноциде белорусского народа во времена Великой Отечественной войны [Электронный ресурс]. : Режим доступа: </w:t>
      </w:r>
      <w:hyperlink r:id="rId11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https://disk.yandex.by/d/89t7A-MfNF1KqA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>.— Дата доступа: 06.08.2022.</w:t>
      </w:r>
    </w:p>
    <w:p w:rsidR="007906CF" w:rsidRPr="006F4A63" w:rsidRDefault="007906CF" w:rsidP="001C531D">
      <w:pPr>
        <w:pStyle w:val="a5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>* Мельник, В.А. Основы идеологии белорусского государства: учеб. пособие / В.А. Мельник. – Минск: Выш. шк., 2011. – 343 с.</w:t>
      </w:r>
    </w:p>
    <w:p w:rsidR="007906CF" w:rsidRPr="006F4A63" w:rsidRDefault="007906CF" w:rsidP="001C531D">
      <w:pPr>
        <w:pStyle w:val="a5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>Об утверждении Концепции национальной безопасности Республики Беларусь [Электронный ресурс] : Указ Президента Респ. Беларусь, 9 ноября 2010 г., № 575 ; в ред. Указа Президента Респ. Беларусь от 24.01.2014 г., № 49 // Нац. правовой Интернет-портал Респ. Беларусь. – 30.01.2014. – 1/14788.</w:t>
      </w:r>
    </w:p>
    <w:p w:rsidR="007906CF" w:rsidRPr="006F4A63" w:rsidRDefault="007906CF" w:rsidP="001C531D">
      <w:pPr>
        <w:pStyle w:val="a5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>Об утверждении Основных направлений внутренней и внешней политики Республики Беларусь [Электронный ресурс] : Закон Респ. Беларусь, 14 нояб. 2005 г., № 60-З ; в ред. Закона Респ. Беларусь от 4 июня 2015 г., № 275-З // Нац. правовой Интернет-портал Респ. Беларусь. – 10.06.2015. – 2/2273.</w:t>
      </w:r>
    </w:p>
    <w:p w:rsidR="004E47EE" w:rsidRPr="006F4A63" w:rsidRDefault="004E47EE" w:rsidP="001C531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Об утверждении эталона Государственного герба Республики Беларусь и Положения о Государственном гербе Республики Бела</w:t>
      </w:r>
      <w:r w:rsidRPr="006F4A63">
        <w:rPr>
          <w:rFonts w:ascii="Times New Roman" w:hAnsi="Times New Roman"/>
          <w:spacing w:val="-6"/>
          <w:sz w:val="24"/>
          <w:szCs w:val="24"/>
        </w:rPr>
        <w:softHyphen/>
        <w:t xml:space="preserve">русь: Указ Президента Респ.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6F4A63">
          <w:rPr>
            <w:rFonts w:ascii="Times New Roman" w:hAnsi="Times New Roman"/>
            <w:spacing w:val="-6"/>
            <w:sz w:val="24"/>
            <w:szCs w:val="24"/>
          </w:rPr>
          <w:t>1995 г</w:t>
        </w:r>
      </w:smartTag>
      <w:r w:rsidRPr="006F4A63">
        <w:rPr>
          <w:rFonts w:ascii="Times New Roman" w:hAnsi="Times New Roman"/>
          <w:spacing w:val="-6"/>
          <w:sz w:val="24"/>
          <w:szCs w:val="24"/>
        </w:rPr>
        <w:t>. № 213 // Сб. действующих нормат.-правовых актов Президента Респ. Беларусь: 1994–2000. – Минск, 2001.</w:t>
      </w:r>
    </w:p>
    <w:p w:rsidR="007906CF" w:rsidRPr="006F4A63" w:rsidRDefault="007906CF" w:rsidP="001C531D">
      <w:pPr>
        <w:pStyle w:val="a5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>Основы идеологии белорусского государства в схемах: методические указания/ УО «Брестск. гос. ун-т им. А.С. Пушкина». – Брест: БрГУ, 2019. – 66 с.</w:t>
      </w:r>
    </w:p>
    <w:p w:rsidR="007906CF" w:rsidRPr="006F4A63" w:rsidRDefault="007906CF" w:rsidP="001C531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Стратегические приоритеты развития государственной молодежной политики в Республике Беларусь до 2030 г. / Л.С. Кожуховская и др. – Минск: РИВШ, 2020. – 246 с.</w:t>
      </w:r>
    </w:p>
    <w:p w:rsidR="00337F23" w:rsidRPr="006F4A63" w:rsidRDefault="00337F23" w:rsidP="001C531D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Ценностный портрет современного белорусского общества / С.М. Алейникова, О.В. Богомаз, Н.В. Надточаева, В.В. Стариченок, Н.Е. Сухотский. – БИСИ. – Минск: Друк-С, 2021. – 56 с.</w:t>
      </w:r>
    </w:p>
    <w:p w:rsidR="005026CE" w:rsidRPr="005E0C10" w:rsidRDefault="005026CE" w:rsidP="005026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BB">
        <w:rPr>
          <w:rFonts w:ascii="Times New Roman" w:hAnsi="Times New Roman"/>
          <w:b/>
          <w:bCs/>
          <w:sz w:val="24"/>
          <w:szCs w:val="24"/>
        </w:rPr>
        <w:t>Дополнительн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 w:rsidRPr="00DD61B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учебные издания</w:t>
      </w:r>
    </w:p>
    <w:p w:rsidR="005026CE" w:rsidRPr="00DD61BB" w:rsidRDefault="005026CE" w:rsidP="00502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:rsidR="002D65FE" w:rsidRPr="002D65FE" w:rsidRDefault="002D65F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C30A0E">
        <w:rPr>
          <w:rFonts w:ascii="Times New Roman" w:hAnsi="Times New Roman"/>
        </w:rPr>
        <w:t>Абдзіраловіч, I. Адвечным шляхам: дасьледзіны беларускага сьветагляду / I. Абдзіраловіч. — Мінск, 1993</w:t>
      </w:r>
      <w:r>
        <w:rPr>
          <w:rFonts w:ascii="Times New Roman" w:hAnsi="Times New Roman"/>
        </w:rPr>
        <w:t>. – 26 с.</w:t>
      </w:r>
    </w:p>
    <w:p w:rsidR="005026CE" w:rsidRPr="002D65FE" w:rsidRDefault="005026C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7A3D7E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Богданович, М.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Белорусы // М. Багданов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ч. По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ўнызбортвора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z w:val="24"/>
          <w:szCs w:val="24"/>
        </w:rPr>
        <w:t>: у 3 т. Т. 3.– Минск, 1992–1995. – 831 с.</w:t>
      </w:r>
    </w:p>
    <w:p w:rsidR="002D65FE" w:rsidRPr="00BF1176" w:rsidRDefault="002D65F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D65FE">
        <w:rPr>
          <w:rFonts w:ascii="Times New Roman" w:hAnsi="Times New Roman"/>
        </w:rPr>
        <w:t>Декларация о евразийской экономической интеграции: Принята президентами Республики Беларусь, Республики Казахстан и Российской Федерации 18 ноября 2011 г. / Администрация Президента РФ [электронный ресурс]. – Режим доступа: http//news.kremlin.ru/ref_notes/1091</w:t>
      </w:r>
    </w:p>
    <w:p w:rsidR="005026CE" w:rsidRPr="00BF1176" w:rsidRDefault="005026C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До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нар-Заполъ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скі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М. В.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 xml:space="preserve">Асновы </w:t>
      </w:r>
      <w:r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д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зяржаўнасці</w:t>
      </w:r>
      <w:r w:rsidR="000232C3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 xml:space="preserve">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Беларусі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/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М. В. 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Доўнар</w:t>
      </w:r>
      <w:r w:rsidRPr="00BF1176">
        <w:rPr>
          <w:rFonts w:ascii="Times New Roman" w:hAnsi="Times New Roman"/>
          <w:color w:val="000000"/>
          <w:sz w:val="24"/>
          <w:szCs w:val="24"/>
        </w:rPr>
        <w:t>-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Запольскі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. – 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Мінск</w:t>
      </w:r>
      <w:r w:rsidRPr="00BF1176">
        <w:rPr>
          <w:rFonts w:ascii="Times New Roman" w:hAnsi="Times New Roman"/>
          <w:color w:val="000000"/>
          <w:sz w:val="24"/>
          <w:szCs w:val="24"/>
        </w:rPr>
        <w:t>, 1994. – 23 с.</w:t>
      </w:r>
    </w:p>
    <w:p w:rsidR="005026CE" w:rsidRPr="00847969" w:rsidRDefault="005026C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За сильную и процветающую Беларусь: материалы второго </w:t>
      </w:r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Всебелорус. народн. собр. (18 мая </w:t>
      </w:r>
      <w:smartTag w:uri="urn:schemas-microsoft-com:office:smarttags" w:element="metricconverter">
        <w:smartTagPr>
          <w:attr w:name="ProductID" w:val="2001 г"/>
        </w:smartTagPr>
        <w:r w:rsidRPr="00BF1176">
          <w:rPr>
            <w:rFonts w:ascii="Times New Roman" w:hAnsi="Times New Roman"/>
            <w:color w:val="000000"/>
            <w:spacing w:val="-2"/>
            <w:sz w:val="24"/>
            <w:szCs w:val="24"/>
          </w:rPr>
          <w:t>2001 г</w:t>
        </w:r>
      </w:smartTag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.).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 Минск, 2001. – С. 1–6.</w:t>
      </w:r>
    </w:p>
    <w:p w:rsidR="00847969" w:rsidRPr="002D65FE" w:rsidRDefault="00847969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47969">
        <w:rPr>
          <w:rFonts w:ascii="Times New Roman" w:hAnsi="Times New Roman"/>
          <w:color w:val="000000" w:themeColor="text1"/>
          <w:sz w:val="24"/>
          <w:szCs w:val="24"/>
        </w:rPr>
        <w:t xml:space="preserve">Идеология и молодежь Беларуси: пособие / Л. С. Аверин, </w:t>
      </w:r>
      <w:r w:rsidRPr="00847969">
        <w:rPr>
          <w:rFonts w:ascii="Times New Roman" w:hAnsi="Times New Roman"/>
          <w:color w:val="000000" w:themeColor="text1"/>
          <w:spacing w:val="-10"/>
          <w:sz w:val="24"/>
          <w:szCs w:val="24"/>
        </w:rPr>
        <w:t>Т. И. Адуло, Н. Б. Антонова [и др.]; под ред. Л. Е. Землякова, С. Д. Лап</w:t>
      </w:r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тенка. </w:t>
      </w:r>
      <w:r w:rsidRPr="0084796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Минск: Акад. упр. при Президенте</w:t>
      </w:r>
      <w:r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>Респ. Беларусь, 2005.</w:t>
      </w:r>
      <w:r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847969">
        <w:rPr>
          <w:rFonts w:ascii="Times New Roman" w:hAnsi="Times New Roman"/>
          <w:color w:val="000000" w:themeColor="text1"/>
          <w:spacing w:val="-7"/>
          <w:sz w:val="24"/>
          <w:szCs w:val="24"/>
        </w:rPr>
        <w:t>56 с</w:t>
      </w:r>
      <w:r>
        <w:rPr>
          <w:rFonts w:ascii="Times New Roman" w:hAnsi="Times New Roman"/>
          <w:color w:val="000000" w:themeColor="text1"/>
          <w:spacing w:val="-7"/>
          <w:sz w:val="24"/>
          <w:szCs w:val="24"/>
        </w:rPr>
        <w:t>.</w:t>
      </w:r>
    </w:p>
    <w:p w:rsidR="002D65FE" w:rsidRPr="005B439A" w:rsidRDefault="002D65F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30A0E">
        <w:rPr>
          <w:rFonts w:ascii="Times New Roman" w:hAnsi="Times New Roman"/>
          <w:lang w:eastAsia="ar-SA"/>
        </w:rPr>
        <w:t>История белорусской государственности : в 5 т. / Нац. акад. наук Беларуси, Ин-т истории ; [редкол.: А. А. Коваленя (гл. ред.) и др.]. — Минск : Беларус. навука, 2018—2020. — 5 т</w:t>
      </w:r>
      <w:r>
        <w:rPr>
          <w:rFonts w:ascii="Times New Roman" w:hAnsi="Times New Roman"/>
          <w:lang w:eastAsia="ar-SA"/>
        </w:rPr>
        <w:t>.</w:t>
      </w:r>
    </w:p>
    <w:p w:rsidR="005B439A" w:rsidRPr="00BF1176" w:rsidRDefault="005B439A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47969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>Князев</w:t>
      </w:r>
      <w:r w:rsidRPr="00847969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  <w:lang w:val="be-BY"/>
        </w:rPr>
        <w:t>,</w:t>
      </w:r>
      <w:r w:rsidRPr="00847969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 xml:space="preserve"> С.</w:t>
      </w:r>
      <w:r w:rsidRPr="00847969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>Н</w:t>
      </w:r>
      <w:r w:rsidRPr="00847969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., </w:t>
      </w:r>
      <w:r w:rsidRPr="00847969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>Решетников</w:t>
      </w:r>
      <w:r w:rsidRPr="00847969">
        <w:rPr>
          <w:rFonts w:ascii="Times New Roman" w:hAnsi="Times New Roman"/>
          <w:i/>
          <w:color w:val="000000" w:themeColor="text1"/>
          <w:spacing w:val="-16"/>
          <w:sz w:val="24"/>
          <w:szCs w:val="24"/>
          <w:lang w:val="be-BY"/>
        </w:rPr>
        <w:t>,</w:t>
      </w:r>
      <w:r w:rsidRPr="00847969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 xml:space="preserve"> С.В.</w:t>
      </w:r>
      <w:r w:rsidRPr="00847969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Основы идеологии белорусского государства  / С.Н. Князев, С.В. Решетников – Акад. упр. при презид</w:t>
      </w:r>
      <w:r w:rsidRPr="00847969">
        <w:rPr>
          <w:rFonts w:ascii="Times New Roman" w:hAnsi="Times New Roman"/>
          <w:color w:val="000000" w:themeColor="text1"/>
          <w:spacing w:val="-16"/>
          <w:sz w:val="24"/>
          <w:szCs w:val="24"/>
          <w:lang w:val="be-BY"/>
        </w:rPr>
        <w:t>енте</w:t>
      </w:r>
      <w:r w:rsidRPr="00847969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РБ, Минск, 2004</w:t>
      </w:r>
      <w:r>
        <w:rPr>
          <w:rFonts w:ascii="Times New Roman" w:hAnsi="Times New Roman"/>
          <w:color w:val="000000" w:themeColor="text1"/>
          <w:spacing w:val="-16"/>
          <w:sz w:val="24"/>
          <w:szCs w:val="24"/>
        </w:rPr>
        <w:t>.</w:t>
      </w:r>
    </w:p>
    <w:p w:rsidR="005026CE" w:rsidRPr="00BF1176" w:rsidRDefault="005026C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Купала, Я.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А хто там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ідзе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? //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 Збор твораў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: у 7 т. – Т. 3.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Мінск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, 1972</w:t>
      </w:r>
      <w:r w:rsidRPr="00BF1176">
        <w:rPr>
          <w:rFonts w:ascii="Times New Roman" w:hAnsi="Times New Roman"/>
          <w:color w:val="000000"/>
          <w:sz w:val="24"/>
          <w:szCs w:val="24"/>
        </w:rPr>
        <w:t>–1976.</w:t>
      </w:r>
    </w:p>
    <w:p w:rsidR="005026CE" w:rsidRPr="009A5C8A" w:rsidRDefault="005026C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r w:rsidRPr="009A5C8A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Лукашенко, А. Г. 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9A5C8A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</w:t>
      </w:r>
      <w:r w:rsidRPr="00A9484D">
        <w:rPr>
          <w:color w:val="000000" w:themeColor="text1"/>
        </w:rPr>
        <w:t xml:space="preserve"> </w:t>
      </w:r>
      <w:r w:rsidRPr="00A9484D">
        <w:rPr>
          <w:rFonts w:ascii="Times New Roman" w:hAnsi="Times New Roman"/>
          <w:color w:val="000000" w:themeColor="text1"/>
          <w:sz w:val="24"/>
          <w:szCs w:val="24"/>
        </w:rPr>
        <w:t>СБ сегодня, 04 августа 2020 г., № 68. – С. 1 – 4</w:t>
      </w:r>
      <w:r w:rsidRPr="00A9484D">
        <w:rPr>
          <w:rFonts w:ascii="Times New Roman" w:hAnsi="Times New Roman"/>
          <w:color w:val="000000" w:themeColor="text1"/>
          <w:spacing w:val="-2"/>
          <w:sz w:val="24"/>
          <w:szCs w:val="24"/>
        </w:rPr>
        <w:t>.</w:t>
      </w:r>
    </w:p>
    <w:p w:rsidR="005026CE" w:rsidRPr="002D65FE" w:rsidRDefault="005026C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2D65FE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Лукашенко, А. Г. </w:t>
      </w:r>
      <w:r w:rsidRPr="002D65FE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Мы</w:t>
      </w:r>
      <w:r w:rsidRPr="002D65FE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2D65FE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знаем, куда идем и чего хотим</w:t>
      </w:r>
      <w:r w:rsidRPr="002D65FE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2D65FE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: </w:t>
      </w:r>
      <w:r w:rsidRPr="002D65FE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2D65FE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2D65FE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 Сов. Белоруссия. – 2018. – 25 апреля. – С. 1</w:t>
      </w:r>
      <w:r w:rsidRPr="002D65F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D65FE">
        <w:rPr>
          <w:rFonts w:ascii="Times New Roman" w:hAnsi="Times New Roman"/>
          <w:color w:val="000000" w:themeColor="text1"/>
          <w:spacing w:val="-2"/>
          <w:sz w:val="24"/>
          <w:szCs w:val="24"/>
        </w:rPr>
        <w:t>6.</w:t>
      </w:r>
    </w:p>
    <w:p w:rsidR="002D65FE" w:rsidRPr="005B439A" w:rsidRDefault="002D65F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2D65FE">
        <w:rPr>
          <w:rFonts w:ascii="Times New Roman" w:hAnsi="Times New Roman"/>
          <w:lang w:eastAsia="ar-SA"/>
        </w:rPr>
        <w:t>Лукашенко, А.Г. Наш исторический выбор – независимая, сильная и процветающая Беларусь: Доклад Президента Республики Беларусь на четвертом Всебелорусском народном собрании // Советская Белоруссия. – 2010. – 7 дек. С. 1 – 9</w:t>
      </w:r>
      <w:r>
        <w:rPr>
          <w:rFonts w:ascii="Times New Roman" w:hAnsi="Times New Roman"/>
          <w:lang w:eastAsia="ar-SA"/>
        </w:rPr>
        <w:t>.</w:t>
      </w:r>
    </w:p>
    <w:p w:rsidR="005B439A" w:rsidRPr="002D65FE" w:rsidRDefault="005B439A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847969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>Мельник, В.</w:t>
      </w:r>
      <w:r w:rsidRPr="00847969">
        <w:rPr>
          <w:rFonts w:ascii="Times New Roman" w:hAnsi="Times New Roman"/>
          <w:i/>
          <w:color w:val="000000" w:themeColor="text1"/>
          <w:spacing w:val="-14"/>
          <w:sz w:val="24"/>
          <w:szCs w:val="24"/>
        </w:rPr>
        <w:t>А</w:t>
      </w:r>
      <w:r w:rsidRPr="00847969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Основы идеологии белорусского государства: пособие / В.А. Мельник. –</w:t>
      </w:r>
      <w:r w:rsidRPr="00847969">
        <w:rPr>
          <w:rStyle w:val="ae"/>
          <w:rFonts w:ascii="Times New Roman" w:hAnsi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Минск:</w:t>
      </w:r>
      <w:r w:rsidRPr="00847969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847969">
        <w:rPr>
          <w:rStyle w:val="ae"/>
          <w:rFonts w:ascii="Times New Roman" w:hAnsi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Выш</w:t>
      </w:r>
      <w:r w:rsidRPr="008479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847969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847969">
        <w:rPr>
          <w:rStyle w:val="ae"/>
          <w:rFonts w:ascii="Times New Roman" w:hAnsi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шк</w:t>
      </w:r>
      <w:r w:rsidRPr="008479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., 2011. — 343 с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026CE" w:rsidRPr="002D65FE" w:rsidRDefault="005026C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Мельник, В. А.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Политическая идеология и ее общественное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предназначение // Государственная идеология Республики Беларусь: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концептуальные основы / В. А. Мельник. – Минск: Высш. шк., 2007. – 400 с.</w:t>
      </w:r>
    </w:p>
    <w:p w:rsidR="002D65FE" w:rsidRPr="002D65FE" w:rsidRDefault="002D65FE" w:rsidP="002D65F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О ратификации договора о создании Союзного государства: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Закон Респ. Беларусь, 24 дек. </w:t>
      </w:r>
      <w:smartTag w:uri="urn:schemas-microsoft-com:office:smarttags" w:element="metricconverter">
        <w:smartTagPr>
          <w:attr w:name="ProductID" w:val="1999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1999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// Нац. реестр правовых актов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Респ. Беларусь.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2000.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№ 4, 2/118.</w:t>
      </w:r>
    </w:p>
    <w:p w:rsidR="002D65FE" w:rsidRPr="00BF1176" w:rsidRDefault="002D65FE" w:rsidP="002D65F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О государственном суверенитете Республики Беларусь: Дек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1990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.,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№ 193-ХП // Ведамасц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Вярхо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нага Савета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Рэспубл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Беларусь.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>1991.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№31.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C7304">
        <w:rPr>
          <w:rFonts w:ascii="Times New Roman" w:hAnsi="Times New Roman"/>
          <w:color w:val="000000"/>
          <w:sz w:val="24"/>
          <w:szCs w:val="24"/>
        </w:rPr>
        <w:t>Ст.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536.</w:t>
      </w:r>
    </w:p>
    <w:p w:rsidR="002D65FE" w:rsidRPr="002D65FE" w:rsidRDefault="002D65F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2D65FE">
        <w:rPr>
          <w:iCs/>
        </w:rPr>
        <w:t>* </w:t>
      </w:r>
      <w:r w:rsidRPr="002D65FE">
        <w:rPr>
          <w:rFonts w:ascii="Times New Roman" w:hAnsi="Times New Roman"/>
        </w:rPr>
        <w:t>Основы идеологии белорусского государства.</w:t>
      </w:r>
      <w:r w:rsidRPr="002D65FE">
        <w:rPr>
          <w:rFonts w:ascii="Times New Roman" w:hAnsi="Times New Roman"/>
          <w:color w:val="000000"/>
        </w:rPr>
        <w:t xml:space="preserve"> </w:t>
      </w:r>
      <w:r w:rsidRPr="002D65FE">
        <w:rPr>
          <w:rFonts w:ascii="Times New Roman" w:hAnsi="Times New Roman"/>
          <w:b/>
        </w:rPr>
        <w:t>[</w:t>
      </w:r>
      <w:r w:rsidRPr="002D65FE">
        <w:rPr>
          <w:rFonts w:ascii="Times New Roman" w:hAnsi="Times New Roman"/>
        </w:rPr>
        <w:t>Электронный ресурс]</w:t>
      </w:r>
      <w:r w:rsidRPr="002D65FE">
        <w:rPr>
          <w:rFonts w:ascii="Times New Roman" w:hAnsi="Times New Roman"/>
          <w:b/>
        </w:rPr>
        <w:t xml:space="preserve"> </w:t>
      </w:r>
      <w:r w:rsidRPr="002D65FE">
        <w:rPr>
          <w:rFonts w:ascii="Times New Roman" w:hAnsi="Times New Roman"/>
          <w:color w:val="000000"/>
        </w:rPr>
        <w:t>:</w:t>
      </w:r>
      <w:r w:rsidRPr="002D65FE">
        <w:rPr>
          <w:rFonts w:ascii="Times New Roman" w:hAnsi="Times New Roman"/>
          <w:color w:val="000000"/>
          <w:lang w:val="be-BY"/>
        </w:rPr>
        <w:t xml:space="preserve">  электронный учеб.-</w:t>
      </w:r>
      <w:r w:rsidRPr="002D65FE">
        <w:rPr>
          <w:rFonts w:ascii="Times New Roman" w:hAnsi="Times New Roman"/>
          <w:color w:val="000000"/>
          <w:spacing w:val="-6"/>
          <w:lang w:val="be-BY"/>
        </w:rPr>
        <w:t xml:space="preserve">метод. комплекс для студентов высш. </w:t>
      </w:r>
      <w:r w:rsidRPr="002D65FE">
        <w:rPr>
          <w:rFonts w:ascii="Times New Roman" w:hAnsi="Times New Roman"/>
          <w:color w:val="000000"/>
          <w:spacing w:val="-4"/>
          <w:lang w:val="be-BY"/>
        </w:rPr>
        <w:t>учеб. заведений / сост.</w:t>
      </w:r>
      <w:r w:rsidRPr="002D65FE">
        <w:rPr>
          <w:rFonts w:ascii="Times New Roman" w:hAnsi="Times New Roman"/>
          <w:color w:val="000000"/>
          <w:spacing w:val="-4"/>
        </w:rPr>
        <w:t xml:space="preserve"> Г.Г. Ващилко, </w:t>
      </w:r>
      <w:r w:rsidRPr="002D65FE">
        <w:rPr>
          <w:rFonts w:ascii="Times New Roman" w:hAnsi="Times New Roman"/>
          <w:color w:val="000000"/>
        </w:rPr>
        <w:t>Г.И. Коктыш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  <w:spacing w:val="-4"/>
          <w:lang w:val="be-BY"/>
        </w:rPr>
        <w:t>— Барановичи : РИО БарГУ, 20</w:t>
      </w:r>
      <w:r w:rsidRPr="002D65FE">
        <w:rPr>
          <w:rFonts w:ascii="Times New Roman" w:hAnsi="Times New Roman"/>
          <w:color w:val="000000"/>
          <w:spacing w:val="-4"/>
        </w:rPr>
        <w:t>14</w:t>
      </w:r>
      <w:r w:rsidRPr="002D65FE">
        <w:rPr>
          <w:rFonts w:ascii="Times New Roman" w:hAnsi="Times New Roman"/>
          <w:color w:val="000000"/>
          <w:spacing w:val="-4"/>
          <w:lang w:val="be-BY"/>
        </w:rPr>
        <w:t>.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</w:rPr>
        <w:t>— Электрон. опт. диск. (</w:t>
      </w:r>
      <w:r w:rsidRPr="002D65FE">
        <w:rPr>
          <w:rFonts w:ascii="Times New Roman" w:hAnsi="Times New Roman"/>
          <w:color w:val="000000"/>
          <w:lang w:val="en-US"/>
        </w:rPr>
        <w:t>CD</w:t>
      </w:r>
      <w:r w:rsidRPr="002D65FE">
        <w:rPr>
          <w:rFonts w:ascii="Times New Roman" w:hAnsi="Times New Roman"/>
          <w:color w:val="000000"/>
        </w:rPr>
        <w:t>-</w:t>
      </w:r>
      <w:r w:rsidRPr="002D65FE">
        <w:rPr>
          <w:rFonts w:ascii="Times New Roman" w:hAnsi="Times New Roman"/>
          <w:color w:val="000000"/>
          <w:lang w:val="en-US"/>
        </w:rPr>
        <w:t>ROM</w:t>
      </w:r>
      <w:r w:rsidRPr="002D65FE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:rsidR="002D65FE" w:rsidRPr="002D65FE" w:rsidRDefault="002D65F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2D65FE">
        <w:rPr>
          <w:rFonts w:ascii="Times New Roman" w:hAnsi="Times New Roman"/>
          <w:color w:val="242424"/>
          <w:shd w:val="clear" w:color="auto" w:fill="FFFFFF"/>
        </w:rPr>
        <w:t>Политология : пособие для студентов, обучающихся на 1 ступени высшего образования / [Н. А. Антанович и др.] ; [под ред. Н. А. Антанович] ; Белорусский государственный университет. – Минск : БГУ, 2022. – 230</w:t>
      </w:r>
      <w:r>
        <w:rPr>
          <w:rFonts w:ascii="Times New Roman" w:hAnsi="Times New Roman"/>
          <w:color w:val="242424"/>
          <w:shd w:val="clear" w:color="auto" w:fill="FFFFFF"/>
        </w:rPr>
        <w:t>.</w:t>
      </w:r>
    </w:p>
    <w:p w:rsidR="002D65FE" w:rsidRPr="002D65FE" w:rsidRDefault="002D65F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2D65FE">
        <w:rPr>
          <w:iCs/>
        </w:rPr>
        <w:t>* </w:t>
      </w:r>
      <w:r w:rsidRPr="002D65FE">
        <w:rPr>
          <w:rFonts w:ascii="Times New Roman" w:hAnsi="Times New Roman"/>
        </w:rPr>
        <w:t>Политология.</w:t>
      </w:r>
      <w:r w:rsidRPr="002D65FE">
        <w:rPr>
          <w:rFonts w:ascii="Times New Roman" w:hAnsi="Times New Roman"/>
          <w:color w:val="000000"/>
        </w:rPr>
        <w:t xml:space="preserve"> </w:t>
      </w:r>
      <w:r w:rsidRPr="002D65FE">
        <w:rPr>
          <w:rFonts w:ascii="Times New Roman" w:hAnsi="Times New Roman"/>
          <w:b/>
        </w:rPr>
        <w:t>[</w:t>
      </w:r>
      <w:r w:rsidRPr="002D65FE">
        <w:rPr>
          <w:rFonts w:ascii="Times New Roman" w:hAnsi="Times New Roman"/>
        </w:rPr>
        <w:t>Электронный ресурс]</w:t>
      </w:r>
      <w:r w:rsidRPr="002D65FE">
        <w:rPr>
          <w:rFonts w:ascii="Times New Roman" w:hAnsi="Times New Roman"/>
          <w:b/>
        </w:rPr>
        <w:t xml:space="preserve"> </w:t>
      </w:r>
      <w:r w:rsidRPr="002D65FE">
        <w:rPr>
          <w:rFonts w:ascii="Times New Roman" w:hAnsi="Times New Roman"/>
          <w:color w:val="000000"/>
        </w:rPr>
        <w:t>:</w:t>
      </w:r>
      <w:r w:rsidRPr="002D65FE">
        <w:rPr>
          <w:rFonts w:ascii="Times New Roman" w:hAnsi="Times New Roman"/>
          <w:color w:val="000000"/>
          <w:lang w:val="be-BY"/>
        </w:rPr>
        <w:t xml:space="preserve">  электронный учеб.-</w:t>
      </w:r>
      <w:r w:rsidRPr="002D65FE">
        <w:rPr>
          <w:rFonts w:ascii="Times New Roman" w:hAnsi="Times New Roman"/>
          <w:color w:val="000000"/>
          <w:spacing w:val="-6"/>
          <w:lang w:val="be-BY"/>
        </w:rPr>
        <w:t xml:space="preserve">метод. комплекс для студентов высш. </w:t>
      </w:r>
      <w:r w:rsidRPr="002D65FE">
        <w:rPr>
          <w:rFonts w:ascii="Times New Roman" w:hAnsi="Times New Roman"/>
          <w:color w:val="000000"/>
          <w:spacing w:val="-4"/>
          <w:lang w:val="be-BY"/>
        </w:rPr>
        <w:t>учеб. заведений / сост.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</w:rPr>
        <w:t>Г.И. Коктыш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  <w:spacing w:val="-4"/>
          <w:lang w:val="be-BY"/>
        </w:rPr>
        <w:t>— Барановичи : РИО БарГУ, 20</w:t>
      </w:r>
      <w:r w:rsidRPr="002D65FE">
        <w:rPr>
          <w:rFonts w:ascii="Times New Roman" w:hAnsi="Times New Roman"/>
          <w:color w:val="000000"/>
          <w:spacing w:val="-4"/>
        </w:rPr>
        <w:t>15</w:t>
      </w:r>
      <w:r w:rsidRPr="002D65FE">
        <w:rPr>
          <w:rFonts w:ascii="Times New Roman" w:hAnsi="Times New Roman"/>
          <w:color w:val="000000"/>
          <w:spacing w:val="-4"/>
          <w:lang w:val="be-BY"/>
        </w:rPr>
        <w:t>.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</w:rPr>
        <w:t>— Электрон. опт. диск. (</w:t>
      </w:r>
      <w:r w:rsidRPr="002D65FE">
        <w:rPr>
          <w:rFonts w:ascii="Times New Roman" w:hAnsi="Times New Roman"/>
          <w:color w:val="000000"/>
          <w:lang w:val="en-US"/>
        </w:rPr>
        <w:t>CD</w:t>
      </w:r>
      <w:r w:rsidRPr="002D65FE">
        <w:rPr>
          <w:rFonts w:ascii="Times New Roman" w:hAnsi="Times New Roman"/>
          <w:color w:val="000000"/>
        </w:rPr>
        <w:t>-</w:t>
      </w:r>
      <w:r w:rsidRPr="002D65FE">
        <w:rPr>
          <w:rFonts w:ascii="Times New Roman" w:hAnsi="Times New Roman"/>
          <w:color w:val="000000"/>
          <w:lang w:val="en-US"/>
        </w:rPr>
        <w:t>ROM</w:t>
      </w:r>
      <w:r>
        <w:rPr>
          <w:rFonts w:ascii="Times New Roman" w:hAnsi="Times New Roman"/>
          <w:color w:val="000000"/>
        </w:rPr>
        <w:t>).</w:t>
      </w:r>
    </w:p>
    <w:p w:rsidR="002D65FE" w:rsidRPr="00BF1176" w:rsidRDefault="002D65F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C30A0E">
        <w:rPr>
          <w:rFonts w:ascii="Times New Roman" w:hAnsi="Times New Roman"/>
          <w:lang w:eastAsia="ar-SA"/>
        </w:rPr>
        <w:t>Проблемы формирования белорусской государственности в ХХ – начале XXI века: избранные труды Н. С. Сташкевича / под науч. редак. А. Н. Данилова, В. С. Кошелева. — Минск : РИВШ, 2012. — 240 с</w:t>
      </w:r>
      <w:r>
        <w:rPr>
          <w:rFonts w:ascii="Times New Roman" w:hAnsi="Times New Roman"/>
          <w:lang w:eastAsia="ar-SA"/>
        </w:rPr>
        <w:t>.</w:t>
      </w:r>
    </w:p>
    <w:p w:rsidR="005B439A" w:rsidRPr="005B439A" w:rsidRDefault="005B439A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9204DB">
        <w:rPr>
          <w:rFonts w:ascii="Times New Roman" w:hAnsi="Times New Roman"/>
          <w:i/>
          <w:iCs/>
          <w:sz w:val="24"/>
          <w:szCs w:val="24"/>
        </w:rPr>
        <w:t xml:space="preserve">Слука, А. Г. </w:t>
      </w:r>
      <w:r w:rsidRPr="009204DB">
        <w:rPr>
          <w:rFonts w:ascii="Times New Roman" w:hAnsi="Times New Roman"/>
          <w:sz w:val="24"/>
          <w:szCs w:val="24"/>
        </w:rPr>
        <w:t xml:space="preserve">Нацыянальная ідэя: шлях народа (генезіс праблемы) / А. Г. Слука. </w:t>
      </w:r>
      <w:r w:rsidRPr="009204DB">
        <w:rPr>
          <w:rFonts w:ascii="Times New Roman" w:hAnsi="Times New Roman"/>
          <w:color w:val="000000"/>
          <w:sz w:val="24"/>
          <w:szCs w:val="24"/>
        </w:rPr>
        <w:t>–</w:t>
      </w:r>
      <w:r w:rsidRPr="009204DB">
        <w:rPr>
          <w:rFonts w:ascii="Times New Roman" w:hAnsi="Times New Roman"/>
          <w:sz w:val="24"/>
          <w:szCs w:val="24"/>
        </w:rPr>
        <w:t xml:space="preserve"> Мінск, 2005: РІВШ. – 428 с</w:t>
      </w:r>
      <w:r>
        <w:rPr>
          <w:rFonts w:ascii="Times New Roman" w:hAnsi="Times New Roman"/>
          <w:sz w:val="24"/>
          <w:szCs w:val="24"/>
        </w:rPr>
        <w:t>.</w:t>
      </w:r>
    </w:p>
    <w:p w:rsidR="005B439A" w:rsidRPr="00BF1176" w:rsidRDefault="005B439A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9204DB">
        <w:rPr>
          <w:rFonts w:ascii="Times New Roman" w:hAnsi="Times New Roman"/>
          <w:i/>
          <w:iCs/>
          <w:sz w:val="24"/>
          <w:szCs w:val="24"/>
        </w:rPr>
        <w:t xml:space="preserve">Сташкевич, Н.С. </w:t>
      </w:r>
      <w:r w:rsidRPr="009204DB">
        <w:rPr>
          <w:rFonts w:ascii="Times New Roman" w:hAnsi="Times New Roman"/>
          <w:sz w:val="24"/>
          <w:szCs w:val="24"/>
        </w:rPr>
        <w:t xml:space="preserve">Исторический путь белорусского народа / Н.С. Сташкевич, В.Е. Козляков // Беларуская думка. </w:t>
      </w:r>
      <w:r w:rsidRPr="009204DB">
        <w:rPr>
          <w:rFonts w:ascii="Times New Roman" w:hAnsi="Times New Roman"/>
          <w:color w:val="000000"/>
          <w:sz w:val="24"/>
          <w:szCs w:val="24"/>
        </w:rPr>
        <w:t>–</w:t>
      </w:r>
      <w:r w:rsidRPr="009204DB">
        <w:rPr>
          <w:rFonts w:ascii="Times New Roman" w:hAnsi="Times New Roman"/>
          <w:sz w:val="24"/>
          <w:szCs w:val="24"/>
        </w:rPr>
        <w:t xml:space="preserve"> 2003. </w:t>
      </w:r>
      <w:r w:rsidRPr="009204DB">
        <w:rPr>
          <w:rFonts w:ascii="Times New Roman" w:hAnsi="Times New Roman"/>
          <w:color w:val="000000"/>
          <w:sz w:val="24"/>
          <w:szCs w:val="24"/>
        </w:rPr>
        <w:t>–</w:t>
      </w:r>
      <w:r w:rsidRPr="009204DB">
        <w:rPr>
          <w:rFonts w:ascii="Times New Roman" w:hAnsi="Times New Roman"/>
          <w:sz w:val="24"/>
          <w:szCs w:val="24"/>
        </w:rPr>
        <w:t xml:space="preserve"> № 9. – С. 3–11</w:t>
      </w:r>
    </w:p>
    <w:p w:rsidR="005026CE" w:rsidRPr="002D65FE" w:rsidRDefault="005026C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Чыгрына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П. Г.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Беларус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народ: выто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, кансал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ацыя, су</w:t>
      </w:r>
      <w:r w:rsidRPr="00BF1176">
        <w:rPr>
          <w:rFonts w:ascii="Times New Roman" w:hAnsi="Times New Roman"/>
          <w:color w:val="000000"/>
          <w:sz w:val="24"/>
          <w:szCs w:val="24"/>
        </w:rPr>
        <w:t>часнасць / П. Г. Чыгрына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z w:val="24"/>
          <w:szCs w:val="24"/>
        </w:rPr>
        <w:t>. – М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r w:rsidRPr="00BF1176">
        <w:rPr>
          <w:rFonts w:ascii="Times New Roman" w:hAnsi="Times New Roman"/>
          <w:color w:val="000000"/>
          <w:sz w:val="24"/>
          <w:szCs w:val="24"/>
        </w:rPr>
        <w:t>ск: Выш. шк., 2002. – 162 с.</w:t>
      </w:r>
    </w:p>
    <w:p w:rsidR="002D65FE" w:rsidRPr="0048762A" w:rsidRDefault="002D65FE" w:rsidP="005026CE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C30A0E">
        <w:rPr>
          <w:rFonts w:ascii="Times New Roman" w:hAnsi="Times New Roman"/>
          <w:lang w:eastAsia="ar-SA"/>
        </w:rPr>
        <w:t>Шаланда, А. І. Сімвалы і гербы зямель Беларусі ў Х—ХVІІІ стст. : геральдычна-сфрагістычныя нарысы / А. І. Шаланда. — 2-е выд. — Мінск : Беларус. навука, 2012. — 182 с</w:t>
      </w:r>
      <w:r w:rsidR="00847969">
        <w:rPr>
          <w:rFonts w:ascii="Times New Roman" w:hAnsi="Times New Roman"/>
          <w:lang w:eastAsia="ar-SA"/>
        </w:rPr>
        <w:t>.</w:t>
      </w:r>
    </w:p>
    <w:p w:rsidR="00F2750C" w:rsidRDefault="00F2750C" w:rsidP="00F2750C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D20868" w:rsidRDefault="00D20868" w:rsidP="00D20868">
      <w:pPr>
        <w:pStyle w:val="1"/>
        <w:numPr>
          <w:ilvl w:val="0"/>
          <w:numId w:val="0"/>
        </w:numPr>
        <w:tabs>
          <w:tab w:val="clear" w:pos="340"/>
          <w:tab w:val="clear" w:pos="658"/>
          <w:tab w:val="left" w:pos="0"/>
        </w:tabs>
        <w:rPr>
          <w:sz w:val="24"/>
          <w:szCs w:val="24"/>
          <w:lang w:val="be-BY"/>
        </w:rPr>
      </w:pPr>
    </w:p>
    <w:p w:rsidR="00D20868" w:rsidRPr="00DD4C89" w:rsidRDefault="00D20868" w:rsidP="00D20868">
      <w:pPr>
        <w:pStyle w:val="1"/>
        <w:numPr>
          <w:ilvl w:val="0"/>
          <w:numId w:val="0"/>
        </w:numPr>
        <w:tabs>
          <w:tab w:val="clear" w:pos="340"/>
          <w:tab w:val="clear" w:pos="658"/>
          <w:tab w:val="left" w:pos="0"/>
        </w:tabs>
        <w:rPr>
          <w:sz w:val="24"/>
        </w:rPr>
      </w:pPr>
      <w:r>
        <w:rPr>
          <w:sz w:val="24"/>
          <w:szCs w:val="28"/>
        </w:rPr>
        <w:t>* Учебные издания, находящиеся в библиотеке БарГУ</w:t>
      </w:r>
    </w:p>
    <w:p w:rsidR="00601FAD" w:rsidRDefault="00601FAD" w:rsidP="00C32D9A">
      <w:pPr>
        <w:shd w:val="clear" w:color="auto" w:fill="FFFFFF"/>
        <w:spacing w:after="0" w:line="240" w:lineRule="auto"/>
        <w:ind w:firstLine="346"/>
        <w:jc w:val="both"/>
      </w:pPr>
    </w:p>
    <w:sectPr w:rsidR="00601FAD" w:rsidSect="00EA797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24" w:rsidRDefault="00400224" w:rsidP="00EA797D">
      <w:pPr>
        <w:spacing w:after="0" w:line="240" w:lineRule="auto"/>
      </w:pPr>
      <w:r>
        <w:separator/>
      </w:r>
    </w:p>
  </w:endnote>
  <w:endnote w:type="continuationSeparator" w:id="0">
    <w:p w:rsidR="00400224" w:rsidRDefault="00400224" w:rsidP="00EA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24" w:rsidRDefault="00400224" w:rsidP="00EA797D">
      <w:pPr>
        <w:spacing w:after="0" w:line="240" w:lineRule="auto"/>
      </w:pPr>
      <w:r>
        <w:separator/>
      </w:r>
    </w:p>
  </w:footnote>
  <w:footnote w:type="continuationSeparator" w:id="0">
    <w:p w:rsidR="00400224" w:rsidRDefault="00400224" w:rsidP="00EA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517659"/>
    </w:sdtPr>
    <w:sdtEndPr/>
    <w:sdtContent>
      <w:p w:rsidR="00B95A60" w:rsidRDefault="00B95A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5A60" w:rsidRDefault="00B95A6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503566"/>
    <w:lvl w:ilvl="0">
      <w:numFmt w:val="bullet"/>
      <w:lvlText w:val="*"/>
      <w:lvlJc w:val="left"/>
    </w:lvl>
  </w:abstractNum>
  <w:abstractNum w:abstractNumId="1" w15:restartNumberingAfterBreak="0">
    <w:nsid w:val="00212022"/>
    <w:multiLevelType w:val="multilevel"/>
    <w:tmpl w:val="F9DC0DE4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9550C"/>
    <w:multiLevelType w:val="multilevel"/>
    <w:tmpl w:val="A2066C90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EF5A1D"/>
    <w:multiLevelType w:val="hybridMultilevel"/>
    <w:tmpl w:val="B5A2A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958"/>
    <w:multiLevelType w:val="hybridMultilevel"/>
    <w:tmpl w:val="C068C6E6"/>
    <w:lvl w:ilvl="0" w:tplc="2D6CF5B4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C3BEB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4A1141C"/>
    <w:multiLevelType w:val="hybridMultilevel"/>
    <w:tmpl w:val="233AAB70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A47A1"/>
    <w:multiLevelType w:val="hybridMultilevel"/>
    <w:tmpl w:val="793C8DC6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934D26"/>
    <w:multiLevelType w:val="hybridMultilevel"/>
    <w:tmpl w:val="02F4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2691B"/>
    <w:multiLevelType w:val="hybridMultilevel"/>
    <w:tmpl w:val="153607DC"/>
    <w:lvl w:ilvl="0" w:tplc="4C60908A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2318F"/>
    <w:multiLevelType w:val="hybridMultilevel"/>
    <w:tmpl w:val="E8103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97D73"/>
    <w:multiLevelType w:val="hybridMultilevel"/>
    <w:tmpl w:val="B1187AA4"/>
    <w:name w:val="WW8Num72"/>
    <w:lvl w:ilvl="0" w:tplc="68C47F28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1CB27DDE"/>
    <w:multiLevelType w:val="hybridMultilevel"/>
    <w:tmpl w:val="4AD663AE"/>
    <w:lvl w:ilvl="0" w:tplc="6DE0BA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55ECF"/>
    <w:multiLevelType w:val="hybridMultilevel"/>
    <w:tmpl w:val="F3E2D660"/>
    <w:lvl w:ilvl="0" w:tplc="B0680CC0">
      <w:start w:val="1"/>
      <w:numFmt w:val="bullet"/>
      <w:lvlText w:val="–"/>
      <w:lvlJc w:val="left"/>
      <w:pPr>
        <w:tabs>
          <w:tab w:val="num" w:pos="964"/>
        </w:tabs>
        <w:ind w:left="340" w:firstLine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69606BA"/>
    <w:multiLevelType w:val="hybridMultilevel"/>
    <w:tmpl w:val="9DB0D6E8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A25F17"/>
    <w:multiLevelType w:val="hybridMultilevel"/>
    <w:tmpl w:val="7C7E7AEA"/>
    <w:lvl w:ilvl="0" w:tplc="D0142A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EC082E"/>
    <w:multiLevelType w:val="hybridMultilevel"/>
    <w:tmpl w:val="FF0E46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35751C"/>
    <w:multiLevelType w:val="hybridMultilevel"/>
    <w:tmpl w:val="0AE67FAE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360E3"/>
    <w:multiLevelType w:val="hybridMultilevel"/>
    <w:tmpl w:val="E50A607C"/>
    <w:lvl w:ilvl="0" w:tplc="F0F4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4448A"/>
    <w:multiLevelType w:val="hybridMultilevel"/>
    <w:tmpl w:val="337EE4F8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3D7A39"/>
    <w:multiLevelType w:val="hybridMultilevel"/>
    <w:tmpl w:val="29F2B1E4"/>
    <w:lvl w:ilvl="0" w:tplc="BBBA5622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2400169"/>
    <w:multiLevelType w:val="hybridMultilevel"/>
    <w:tmpl w:val="89E0D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80C68E1"/>
    <w:multiLevelType w:val="hybridMultilevel"/>
    <w:tmpl w:val="A8C89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02553"/>
    <w:multiLevelType w:val="hybridMultilevel"/>
    <w:tmpl w:val="46FA43F2"/>
    <w:lvl w:ilvl="0" w:tplc="E0EA3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324F5D"/>
    <w:multiLevelType w:val="hybridMultilevel"/>
    <w:tmpl w:val="B5448EEA"/>
    <w:lvl w:ilvl="0" w:tplc="B0680CC0">
      <w:start w:val="1"/>
      <w:numFmt w:val="bullet"/>
      <w:lvlText w:val="–"/>
      <w:lvlJc w:val="left"/>
      <w:pPr>
        <w:tabs>
          <w:tab w:val="num" w:pos="624"/>
        </w:tabs>
        <w:ind w:firstLine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B5BC6"/>
    <w:multiLevelType w:val="hybridMultilevel"/>
    <w:tmpl w:val="F440BC80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B94C45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3312BC"/>
    <w:multiLevelType w:val="hybridMultilevel"/>
    <w:tmpl w:val="ECE0D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AA5457"/>
    <w:multiLevelType w:val="hybridMultilevel"/>
    <w:tmpl w:val="289E8902"/>
    <w:lvl w:ilvl="0" w:tplc="FEB2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2ED87BEA">
      <w:numFmt w:val="bullet"/>
      <w:lvlText w:val="–"/>
      <w:lvlJc w:val="left"/>
      <w:pPr>
        <w:tabs>
          <w:tab w:val="num" w:pos="2040"/>
        </w:tabs>
        <w:ind w:left="2040" w:hanging="9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DA7418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3876D0"/>
    <w:multiLevelType w:val="hybridMultilevel"/>
    <w:tmpl w:val="153607DC"/>
    <w:lvl w:ilvl="0" w:tplc="4C60908A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433BF"/>
    <w:multiLevelType w:val="hybridMultilevel"/>
    <w:tmpl w:val="E872F05A"/>
    <w:lvl w:ilvl="0" w:tplc="BBBA5622">
      <w:start w:val="1"/>
      <w:numFmt w:val="decimal"/>
      <w:suff w:val="space"/>
      <w:lvlText w:val="%1."/>
      <w:lvlJc w:val="left"/>
      <w:pPr>
        <w:ind w:left="-56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E81094B"/>
    <w:multiLevelType w:val="hybridMultilevel"/>
    <w:tmpl w:val="0688F070"/>
    <w:lvl w:ilvl="0" w:tplc="19E4BCBC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6" w15:restartNumberingAfterBreak="0">
    <w:nsid w:val="71DD070D"/>
    <w:multiLevelType w:val="hybridMultilevel"/>
    <w:tmpl w:val="2188A42A"/>
    <w:lvl w:ilvl="0" w:tplc="2708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01746B"/>
    <w:multiLevelType w:val="hybridMultilevel"/>
    <w:tmpl w:val="EBF80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36D78"/>
    <w:multiLevelType w:val="hybridMultilevel"/>
    <w:tmpl w:val="D9FAC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55E48"/>
    <w:multiLevelType w:val="hybridMultilevel"/>
    <w:tmpl w:val="41D8793C"/>
    <w:lvl w:ilvl="0" w:tplc="161206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4E3198"/>
    <w:multiLevelType w:val="hybridMultilevel"/>
    <w:tmpl w:val="588C6AF6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141AC0"/>
    <w:multiLevelType w:val="hybridMultilevel"/>
    <w:tmpl w:val="C194BFC2"/>
    <w:lvl w:ilvl="0" w:tplc="2D6CF5B4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3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FCA4680"/>
    <w:multiLevelType w:val="multilevel"/>
    <w:tmpl w:val="C49E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28"/>
  </w:num>
  <w:num w:numId="4">
    <w:abstractNumId w:val="40"/>
  </w:num>
  <w:num w:numId="5">
    <w:abstractNumId w:val="7"/>
  </w:num>
  <w:num w:numId="6">
    <w:abstractNumId w:val="15"/>
  </w:num>
  <w:num w:numId="7">
    <w:abstractNumId w:val="8"/>
  </w:num>
  <w:num w:numId="8">
    <w:abstractNumId w:val="4"/>
  </w:num>
  <w:num w:numId="9">
    <w:abstractNumId w:val="42"/>
  </w:num>
  <w:num w:numId="10">
    <w:abstractNumId w:val="30"/>
  </w:num>
  <w:num w:numId="11">
    <w:abstractNumId w:val="22"/>
  </w:num>
  <w:num w:numId="12">
    <w:abstractNumId w:val="24"/>
  </w:num>
  <w:num w:numId="13">
    <w:abstractNumId w:val="39"/>
  </w:num>
  <w:num w:numId="14">
    <w:abstractNumId w:val="37"/>
  </w:num>
  <w:num w:numId="15">
    <w:abstractNumId w:val="27"/>
  </w:num>
  <w:num w:numId="16">
    <w:abstractNumId w:val="14"/>
  </w:num>
  <w:num w:numId="17">
    <w:abstractNumId w:val="23"/>
  </w:num>
  <w:num w:numId="18">
    <w:abstractNumId w:val="1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7"/>
  </w:num>
  <w:num w:numId="23">
    <w:abstractNumId w:val="41"/>
  </w:num>
  <w:num w:numId="24">
    <w:abstractNumId w:val="2"/>
  </w:num>
  <w:num w:numId="25">
    <w:abstractNumId w:val="43"/>
  </w:num>
  <w:num w:numId="26">
    <w:abstractNumId w:val="6"/>
  </w:num>
  <w:num w:numId="27">
    <w:abstractNumId w:val="25"/>
  </w:num>
  <w:num w:numId="28">
    <w:abstractNumId w:val="36"/>
  </w:num>
  <w:num w:numId="29">
    <w:abstractNumId w:val="11"/>
  </w:num>
  <w:num w:numId="30">
    <w:abstractNumId w:val="31"/>
  </w:num>
  <w:num w:numId="31">
    <w:abstractNumId w:val="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20"/>
  </w:num>
  <w:num w:numId="35">
    <w:abstractNumId w:val="5"/>
  </w:num>
  <w:num w:numId="36">
    <w:abstractNumId w:val="29"/>
  </w:num>
  <w:num w:numId="37">
    <w:abstractNumId w:val="16"/>
  </w:num>
  <w:num w:numId="38">
    <w:abstractNumId w:val="12"/>
  </w:num>
  <w:num w:numId="39">
    <w:abstractNumId w:val="34"/>
  </w:num>
  <w:num w:numId="40">
    <w:abstractNumId w:val="21"/>
  </w:num>
  <w:num w:numId="41">
    <w:abstractNumId w:val="35"/>
  </w:num>
  <w:num w:numId="42">
    <w:abstractNumId w:val="10"/>
  </w:num>
  <w:num w:numId="43">
    <w:abstractNumId w:val="33"/>
  </w:num>
  <w:num w:numId="44">
    <w:abstractNumId w:val="32"/>
  </w:num>
  <w:num w:numId="45">
    <w:abstractNumId w:val="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6A"/>
    <w:rsid w:val="00004344"/>
    <w:rsid w:val="00004911"/>
    <w:rsid w:val="000232C3"/>
    <w:rsid w:val="00047984"/>
    <w:rsid w:val="00051A6E"/>
    <w:rsid w:val="0005252D"/>
    <w:rsid w:val="00083AEF"/>
    <w:rsid w:val="000A2220"/>
    <w:rsid w:val="000B4077"/>
    <w:rsid w:val="000C4E8D"/>
    <w:rsid w:val="000D527B"/>
    <w:rsid w:val="000E297C"/>
    <w:rsid w:val="001122AC"/>
    <w:rsid w:val="00166EF2"/>
    <w:rsid w:val="001745A7"/>
    <w:rsid w:val="001A5055"/>
    <w:rsid w:val="001C514C"/>
    <w:rsid w:val="001C531D"/>
    <w:rsid w:val="00230782"/>
    <w:rsid w:val="00241EF5"/>
    <w:rsid w:val="0024793C"/>
    <w:rsid w:val="00275517"/>
    <w:rsid w:val="0027611D"/>
    <w:rsid w:val="002D5F1F"/>
    <w:rsid w:val="002D65FE"/>
    <w:rsid w:val="002E4BDE"/>
    <w:rsid w:val="002F1FFD"/>
    <w:rsid w:val="00337F23"/>
    <w:rsid w:val="003A3C30"/>
    <w:rsid w:val="003A5E7A"/>
    <w:rsid w:val="003D16D6"/>
    <w:rsid w:val="00400224"/>
    <w:rsid w:val="0048762A"/>
    <w:rsid w:val="00492E72"/>
    <w:rsid w:val="004C0CEB"/>
    <w:rsid w:val="004D7BBB"/>
    <w:rsid w:val="004E47EE"/>
    <w:rsid w:val="004E7364"/>
    <w:rsid w:val="005026CE"/>
    <w:rsid w:val="00511679"/>
    <w:rsid w:val="005355A6"/>
    <w:rsid w:val="00551C41"/>
    <w:rsid w:val="005711DA"/>
    <w:rsid w:val="00575955"/>
    <w:rsid w:val="005A1B6F"/>
    <w:rsid w:val="005B439A"/>
    <w:rsid w:val="005D1C1E"/>
    <w:rsid w:val="005D2C2B"/>
    <w:rsid w:val="005D37B3"/>
    <w:rsid w:val="005D4255"/>
    <w:rsid w:val="00601FAD"/>
    <w:rsid w:val="006428D6"/>
    <w:rsid w:val="00663133"/>
    <w:rsid w:val="00683714"/>
    <w:rsid w:val="00683E41"/>
    <w:rsid w:val="006A5157"/>
    <w:rsid w:val="006F4A63"/>
    <w:rsid w:val="006F6078"/>
    <w:rsid w:val="0076613D"/>
    <w:rsid w:val="007906CF"/>
    <w:rsid w:val="007B70CD"/>
    <w:rsid w:val="007E06ED"/>
    <w:rsid w:val="00846E94"/>
    <w:rsid w:val="00847969"/>
    <w:rsid w:val="008A4E1A"/>
    <w:rsid w:val="008D5EE7"/>
    <w:rsid w:val="008E4B9A"/>
    <w:rsid w:val="00950DE7"/>
    <w:rsid w:val="00975ECA"/>
    <w:rsid w:val="00986588"/>
    <w:rsid w:val="00994EDF"/>
    <w:rsid w:val="009C5BEA"/>
    <w:rsid w:val="009E52E1"/>
    <w:rsid w:val="009F1304"/>
    <w:rsid w:val="009F3172"/>
    <w:rsid w:val="00A1133F"/>
    <w:rsid w:val="00A134A9"/>
    <w:rsid w:val="00A34076"/>
    <w:rsid w:val="00A764EA"/>
    <w:rsid w:val="00A9484D"/>
    <w:rsid w:val="00AE2E8D"/>
    <w:rsid w:val="00B04ADC"/>
    <w:rsid w:val="00B37B98"/>
    <w:rsid w:val="00B407D1"/>
    <w:rsid w:val="00B4676D"/>
    <w:rsid w:val="00B47458"/>
    <w:rsid w:val="00B563FB"/>
    <w:rsid w:val="00B922DE"/>
    <w:rsid w:val="00B9403A"/>
    <w:rsid w:val="00B95A60"/>
    <w:rsid w:val="00BF0612"/>
    <w:rsid w:val="00C24CD6"/>
    <w:rsid w:val="00C32D9A"/>
    <w:rsid w:val="00C53DB9"/>
    <w:rsid w:val="00C712E6"/>
    <w:rsid w:val="00CA267B"/>
    <w:rsid w:val="00CE633F"/>
    <w:rsid w:val="00D042BE"/>
    <w:rsid w:val="00D20868"/>
    <w:rsid w:val="00D8139B"/>
    <w:rsid w:val="00D82C6A"/>
    <w:rsid w:val="00D93694"/>
    <w:rsid w:val="00DB0771"/>
    <w:rsid w:val="00E8700B"/>
    <w:rsid w:val="00EA40BA"/>
    <w:rsid w:val="00EA797D"/>
    <w:rsid w:val="00ED570D"/>
    <w:rsid w:val="00F13D0D"/>
    <w:rsid w:val="00F2750C"/>
    <w:rsid w:val="00F3605A"/>
    <w:rsid w:val="00F52443"/>
    <w:rsid w:val="00F6708D"/>
    <w:rsid w:val="00F81D53"/>
    <w:rsid w:val="00F82703"/>
    <w:rsid w:val="00F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10ED81"/>
  <w15:docId w15:val="{4D3167DD-1705-4FE6-9D49-B1EEBF1F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D82C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D82C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82C6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82C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D82C6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82C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C6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C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82C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D82C6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82C6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2C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82C6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82C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82C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Цитата-моя"/>
    <w:basedOn w:val="a"/>
    <w:uiPriority w:val="99"/>
    <w:qFormat/>
    <w:rsid w:val="00D82C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D82C6A"/>
    <w:pPr>
      <w:widowControl w:val="0"/>
      <w:autoSpaceDE w:val="0"/>
      <w:autoSpaceDN w:val="0"/>
      <w:adjustRightInd w:val="0"/>
      <w:spacing w:after="0" w:line="322" w:lineRule="exact"/>
      <w:ind w:hanging="252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82C6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D82C6A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D82C6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8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D82C6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D8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82C6A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2C6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uiPriority w:val="99"/>
    <w:rsid w:val="00D82C6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unhideWhenUsed/>
    <w:rsid w:val="00D82C6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D82C6A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qFormat/>
    <w:rsid w:val="00D82C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Заголовок Знак"/>
    <w:basedOn w:val="a0"/>
    <w:link w:val="ac"/>
    <w:rsid w:val="00D82C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Emphasis"/>
    <w:uiPriority w:val="20"/>
    <w:qFormat/>
    <w:rsid w:val="00D82C6A"/>
    <w:rPr>
      <w:i/>
      <w:iCs/>
    </w:rPr>
  </w:style>
  <w:style w:type="character" w:customStyle="1" w:styleId="apple-converted-space">
    <w:name w:val="apple-converted-space"/>
    <w:basedOn w:val="a0"/>
    <w:rsid w:val="00D82C6A"/>
  </w:style>
  <w:style w:type="paragraph" w:styleId="af">
    <w:name w:val="footer"/>
    <w:basedOn w:val="a"/>
    <w:link w:val="af0"/>
    <w:uiPriority w:val="99"/>
    <w:unhideWhenUsed/>
    <w:rsid w:val="00D82C6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D82C6A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82C6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2C6A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msonormalcxspmiddle">
    <w:name w:val="msonormalcxspmiddle"/>
    <w:basedOn w:val="a"/>
    <w:rsid w:val="00EA4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B47458"/>
    <w:rPr>
      <w:color w:val="0563C1"/>
      <w:u w:val="single"/>
    </w:rPr>
  </w:style>
  <w:style w:type="paragraph" w:customStyle="1" w:styleId="1">
    <w:name w:val="Список1"/>
    <w:basedOn w:val="a"/>
    <w:qFormat/>
    <w:rsid w:val="00D20868"/>
    <w:pPr>
      <w:numPr>
        <w:numId w:val="45"/>
      </w:numPr>
      <w:tabs>
        <w:tab w:val="left" w:pos="340"/>
        <w:tab w:val="left" w:pos="658"/>
      </w:tabs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C22100057&amp;p1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lukyanavaYM\Documents\ReceivedFiles\_&#26625;&#29696;&#29696;&#28672;&#29440;&#14848;&#12032;&#12032;&#25600;&#26880;&#29440;&#27392;&#11776;&#30976;&#24832;&#28160;&#25600;&#25856;&#30720;&#11776;&#25088;&#30976;&#12032;&#25600;&#12032;&#14336;&#14592;&#29696;&#14080;&#16640;&#11520;&#19712;&#26112;&#19968;&#17920;&#12544;&#19200;&#28928;&#16640;&#102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esident.gov.by/ru/events/aleksandr-lukashenko-28-yanvarya-obratitsya-s-ezhegodnym-poslaniem-k-belorusskomu-narodu-i-nacionalnomu-sobrani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ident.gov.by/ru/events/shestoe-vsebelorusskoe-narodnoe-sobr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83EA-1368-4576-AE14-57DB540D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2021-02-22T12:19:00Z</cp:lastPrinted>
  <dcterms:created xsi:type="dcterms:W3CDTF">2023-10-27T08:43:00Z</dcterms:created>
  <dcterms:modified xsi:type="dcterms:W3CDTF">2024-02-08T11:58:00Z</dcterms:modified>
</cp:coreProperties>
</file>